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1DEC" w14:textId="77777777" w:rsidR="001B2314" w:rsidRDefault="002C1286">
      <w:pPr>
        <w:rPr>
          <w:b/>
          <w:sz w:val="24"/>
          <w:szCs w:val="24"/>
        </w:rPr>
      </w:pPr>
      <w:r>
        <w:rPr>
          <w:b/>
          <w:sz w:val="24"/>
          <w:szCs w:val="24"/>
        </w:rPr>
        <w:t>ASPIRATION TO REALITY;</w:t>
      </w:r>
      <w:r w:rsidR="00C57922">
        <w:rPr>
          <w:b/>
          <w:sz w:val="24"/>
          <w:szCs w:val="24"/>
        </w:rPr>
        <w:t xml:space="preserve"> </w:t>
      </w:r>
      <w:r>
        <w:rPr>
          <w:b/>
          <w:sz w:val="24"/>
          <w:szCs w:val="24"/>
        </w:rPr>
        <w:t>CHILDREN’S RIGHTS IN THE MAKING</w:t>
      </w:r>
    </w:p>
    <w:p w14:paraId="594EBCE7" w14:textId="77777777" w:rsidR="00C57922" w:rsidRDefault="00C57922">
      <w:pPr>
        <w:rPr>
          <w:sz w:val="24"/>
          <w:szCs w:val="24"/>
        </w:rPr>
      </w:pPr>
      <w:proofErr w:type="spellStart"/>
      <w:r>
        <w:rPr>
          <w:b/>
          <w:sz w:val="24"/>
          <w:szCs w:val="24"/>
        </w:rPr>
        <w:t>Prof.</w:t>
      </w:r>
      <w:proofErr w:type="spellEnd"/>
      <w:r>
        <w:rPr>
          <w:b/>
          <w:sz w:val="24"/>
          <w:szCs w:val="24"/>
        </w:rPr>
        <w:t xml:space="preserve"> Michael Freeman</w:t>
      </w:r>
      <w:bookmarkStart w:id="0" w:name="_GoBack"/>
      <w:bookmarkEnd w:id="0"/>
    </w:p>
    <w:p w14:paraId="3CB1BF69" w14:textId="77777777" w:rsidR="002C1286" w:rsidRPr="002C1286" w:rsidRDefault="002C1286" w:rsidP="002C1286">
      <w:pPr>
        <w:rPr>
          <w:sz w:val="24"/>
          <w:szCs w:val="24"/>
        </w:rPr>
      </w:pPr>
      <w:proofErr w:type="gramStart"/>
      <w:r w:rsidRPr="002C1286">
        <w:rPr>
          <w:sz w:val="24"/>
          <w:szCs w:val="24"/>
        </w:rPr>
        <w:t>Children  at</w:t>
      </w:r>
      <w:proofErr w:type="gramEnd"/>
      <w:r w:rsidRPr="002C1286">
        <w:rPr>
          <w:sz w:val="24"/>
          <w:szCs w:val="24"/>
        </w:rPr>
        <w:t xml:space="preserve">  long  last  have  international  recognition  of  their   rights [  Freeman  ,2017  ]  .  </w:t>
      </w:r>
      <w:proofErr w:type="gramStart"/>
      <w:r w:rsidRPr="002C1286">
        <w:rPr>
          <w:sz w:val="24"/>
          <w:szCs w:val="24"/>
        </w:rPr>
        <w:t>The  Convention</w:t>
      </w:r>
      <w:proofErr w:type="gramEnd"/>
      <w:r w:rsidRPr="002C1286">
        <w:rPr>
          <w:sz w:val="24"/>
          <w:szCs w:val="24"/>
        </w:rPr>
        <w:t xml:space="preserve">     on   the   Rights   of  the   Child  has   been   in  operation  for  more  than    a  quarter  of   a    century .</w:t>
      </w:r>
    </w:p>
    <w:p w14:paraId="0A0902A7" w14:textId="77777777" w:rsidR="002C1286" w:rsidRPr="002C1286" w:rsidRDefault="002C1286" w:rsidP="002C1286">
      <w:pPr>
        <w:rPr>
          <w:sz w:val="24"/>
          <w:szCs w:val="24"/>
        </w:rPr>
      </w:pPr>
      <w:r w:rsidRPr="002C1286">
        <w:rPr>
          <w:sz w:val="24"/>
          <w:szCs w:val="24"/>
        </w:rPr>
        <w:t xml:space="preserve"> 1   </w:t>
      </w:r>
      <w:proofErr w:type="gramStart"/>
      <w:r w:rsidRPr="002C1286">
        <w:rPr>
          <w:sz w:val="24"/>
          <w:szCs w:val="24"/>
        </w:rPr>
        <w:t>Only  the</w:t>
      </w:r>
      <w:proofErr w:type="gramEnd"/>
      <w:r w:rsidRPr="002C1286">
        <w:rPr>
          <w:sz w:val="24"/>
          <w:szCs w:val="24"/>
        </w:rPr>
        <w:t xml:space="preserve">   U  S  A has  failed  to  ratify  it ,and  is  unlikely   to  do    so  in  the    foreseeable     future  .The  rest  of   the  world  has  given  it   their    explicit  endorsement   .States  which  have  no intention  of  putting   the  convention  into  practice  nevertheless    affirmed  their  commitment    to   it  ,  states  like  North    Korea  .  A   charade </w:t>
      </w:r>
      <w:proofErr w:type="gramStart"/>
      <w:r w:rsidRPr="002C1286">
        <w:rPr>
          <w:sz w:val="24"/>
          <w:szCs w:val="24"/>
        </w:rPr>
        <w:t xml:space="preserve">  ,yes</w:t>
      </w:r>
      <w:proofErr w:type="gramEnd"/>
      <w:r w:rsidRPr="002C1286">
        <w:rPr>
          <w:sz w:val="24"/>
          <w:szCs w:val="24"/>
        </w:rPr>
        <w:t xml:space="preserve">   ,. </w:t>
      </w:r>
      <w:proofErr w:type="gramStart"/>
      <w:r w:rsidRPr="002C1286">
        <w:rPr>
          <w:sz w:val="24"/>
          <w:szCs w:val="24"/>
        </w:rPr>
        <w:t>But  not</w:t>
      </w:r>
      <w:proofErr w:type="gramEnd"/>
      <w:r w:rsidRPr="002C1286">
        <w:rPr>
          <w:sz w:val="24"/>
          <w:szCs w:val="24"/>
        </w:rPr>
        <w:t xml:space="preserve">     an  altogether   worthless  exercise  . </w:t>
      </w:r>
      <w:proofErr w:type="gramStart"/>
      <w:r w:rsidRPr="002C1286">
        <w:rPr>
          <w:sz w:val="24"/>
          <w:szCs w:val="24"/>
        </w:rPr>
        <w:t>It  offers</w:t>
      </w:r>
      <w:proofErr w:type="gramEnd"/>
      <w:r w:rsidRPr="002C1286">
        <w:rPr>
          <w:sz w:val="24"/>
          <w:szCs w:val="24"/>
        </w:rPr>
        <w:t xml:space="preserve">  support  to  rights   advocates  in  these countries  and  the  knowledge that   “  right  “  is  on   their  side </w:t>
      </w:r>
      <w:r w:rsidR="00036552">
        <w:rPr>
          <w:sz w:val="24"/>
          <w:szCs w:val="24"/>
        </w:rPr>
        <w:t xml:space="preserve"> ,  though   “  ;power  “  rests</w:t>
      </w:r>
      <w:r w:rsidRPr="002C1286">
        <w:rPr>
          <w:sz w:val="24"/>
          <w:szCs w:val="24"/>
        </w:rPr>
        <w:t xml:space="preserve">  elsewhere .</w:t>
      </w:r>
    </w:p>
    <w:p w14:paraId="16B77C8A" w14:textId="77777777" w:rsidR="002C1286" w:rsidRPr="002C1286" w:rsidRDefault="002C1286" w:rsidP="002C1286">
      <w:pPr>
        <w:rPr>
          <w:sz w:val="24"/>
          <w:szCs w:val="24"/>
        </w:rPr>
      </w:pPr>
      <w:r w:rsidRPr="002C1286">
        <w:rPr>
          <w:sz w:val="24"/>
          <w:szCs w:val="24"/>
        </w:rPr>
        <w:t xml:space="preserve">2     The      Convention      endorses   </w:t>
      </w:r>
      <w:proofErr w:type="gramStart"/>
      <w:r w:rsidRPr="002C1286">
        <w:rPr>
          <w:sz w:val="24"/>
          <w:szCs w:val="24"/>
        </w:rPr>
        <w:t>rights  of</w:t>
      </w:r>
      <w:proofErr w:type="gramEnd"/>
      <w:r w:rsidRPr="002C1286">
        <w:rPr>
          <w:sz w:val="24"/>
          <w:szCs w:val="24"/>
        </w:rPr>
        <w:t xml:space="preserve">  “ the  child  “  ,  not    rights  of   “   children   “  ,a  clear   signal  rights  are  intended  to  be   universal  [  Bentley  ,       ]   But the reality   is   that  the  interests  and  the   values   of  the  Global   North  are    dominant.  </w:t>
      </w:r>
      <w:proofErr w:type="gramStart"/>
      <w:r w:rsidRPr="002C1286">
        <w:rPr>
          <w:sz w:val="24"/>
          <w:szCs w:val="24"/>
        </w:rPr>
        <w:t>And ,</w:t>
      </w:r>
      <w:proofErr w:type="gramEnd"/>
      <w:r w:rsidRPr="002C1286">
        <w:rPr>
          <w:sz w:val="24"/>
          <w:szCs w:val="24"/>
        </w:rPr>
        <w:t xml:space="preserve">  despite an   emphasis  on  participation   by  children   [  see  Article  12  and   Daly , 2017 ] ,  children  played  no  part   in  the  construction  of  the    convention . How   </w:t>
      </w:r>
      <w:proofErr w:type="gramStart"/>
      <w:r w:rsidRPr="002C1286">
        <w:rPr>
          <w:sz w:val="24"/>
          <w:szCs w:val="24"/>
        </w:rPr>
        <w:t>different  it</w:t>
      </w:r>
      <w:proofErr w:type="gramEnd"/>
      <w:r w:rsidRPr="002C1286">
        <w:rPr>
          <w:sz w:val="24"/>
          <w:szCs w:val="24"/>
        </w:rPr>
        <w:t xml:space="preserve">  would  look   had  they   done  so   is  a  matter   of  speculation  , but  there  are clear   areas  where  questions  of  concern  to  children  are  nor  addressed  , for   example  the  right  to  vote </w:t>
      </w:r>
      <w:r w:rsidR="00F3216C">
        <w:rPr>
          <w:sz w:val="24"/>
          <w:szCs w:val="24"/>
        </w:rPr>
        <w:t xml:space="preserve"> or to work (</w:t>
      </w:r>
      <w:proofErr w:type="spellStart"/>
      <w:r w:rsidR="00F3216C">
        <w:rPr>
          <w:sz w:val="24"/>
          <w:szCs w:val="24"/>
        </w:rPr>
        <w:t>Liebel</w:t>
      </w:r>
      <w:proofErr w:type="spellEnd"/>
      <w:r w:rsidR="00F3216C">
        <w:rPr>
          <w:sz w:val="24"/>
          <w:szCs w:val="24"/>
        </w:rPr>
        <w:t xml:space="preserve"> 2013)</w:t>
      </w:r>
      <w:r w:rsidRPr="002C1286">
        <w:rPr>
          <w:sz w:val="24"/>
          <w:szCs w:val="24"/>
        </w:rPr>
        <w:t>.</w:t>
      </w:r>
    </w:p>
    <w:p w14:paraId="183172A2" w14:textId="77777777" w:rsidR="002C1286" w:rsidRPr="002C1286" w:rsidRDefault="002C1286" w:rsidP="002C1286">
      <w:pPr>
        <w:rPr>
          <w:sz w:val="24"/>
          <w:szCs w:val="24"/>
        </w:rPr>
      </w:pPr>
      <w:r w:rsidRPr="002C1286">
        <w:rPr>
          <w:sz w:val="24"/>
          <w:szCs w:val="24"/>
        </w:rPr>
        <w:t xml:space="preserve">3   The   Convention   </w:t>
      </w:r>
      <w:proofErr w:type="gramStart"/>
      <w:r w:rsidRPr="002C1286">
        <w:rPr>
          <w:sz w:val="24"/>
          <w:szCs w:val="24"/>
        </w:rPr>
        <w:t>is  stronger</w:t>
      </w:r>
      <w:proofErr w:type="gramEnd"/>
      <w:r w:rsidRPr="002C1286">
        <w:rPr>
          <w:sz w:val="24"/>
          <w:szCs w:val="24"/>
        </w:rPr>
        <w:t xml:space="preserve">  on  rights than  on  remedies .  </w:t>
      </w:r>
      <w:proofErr w:type="gramStart"/>
      <w:r w:rsidRPr="002C1286">
        <w:rPr>
          <w:sz w:val="24"/>
          <w:szCs w:val="24"/>
        </w:rPr>
        <w:t>There  is</w:t>
      </w:r>
      <w:proofErr w:type="gramEnd"/>
      <w:r w:rsidRPr="002C1286">
        <w:rPr>
          <w:sz w:val="24"/>
          <w:szCs w:val="24"/>
        </w:rPr>
        <w:t xml:space="preserve">  no  court</w:t>
      </w:r>
      <w:r w:rsidR="001033FB">
        <w:rPr>
          <w:sz w:val="24"/>
          <w:szCs w:val="24"/>
        </w:rPr>
        <w:t xml:space="preserve">, or global police </w:t>
      </w:r>
      <w:r w:rsidR="00C516D6">
        <w:rPr>
          <w:sz w:val="24"/>
          <w:szCs w:val="24"/>
        </w:rPr>
        <w:t>force or global</w:t>
      </w:r>
      <w:r w:rsidR="001033FB">
        <w:rPr>
          <w:sz w:val="24"/>
          <w:szCs w:val="24"/>
        </w:rPr>
        <w:t xml:space="preserve"> legal order. </w:t>
      </w:r>
      <w:proofErr w:type="gramStart"/>
      <w:r w:rsidR="001033FB">
        <w:rPr>
          <w:sz w:val="24"/>
          <w:szCs w:val="24"/>
        </w:rPr>
        <w:t>.</w:t>
      </w:r>
      <w:r w:rsidR="00C516D6">
        <w:rPr>
          <w:sz w:val="24"/>
          <w:szCs w:val="24"/>
        </w:rPr>
        <w:t>t</w:t>
      </w:r>
      <w:r w:rsidR="00C516D6" w:rsidRPr="002C1286">
        <w:rPr>
          <w:sz w:val="24"/>
          <w:szCs w:val="24"/>
        </w:rPr>
        <w:t>he</w:t>
      </w:r>
      <w:proofErr w:type="gramEnd"/>
      <w:r w:rsidR="00C516D6" w:rsidRPr="002C1286">
        <w:rPr>
          <w:sz w:val="24"/>
          <w:szCs w:val="24"/>
        </w:rPr>
        <w:t xml:space="preserve"> main</w:t>
      </w:r>
      <w:r w:rsidRPr="002C1286">
        <w:rPr>
          <w:sz w:val="24"/>
          <w:szCs w:val="24"/>
        </w:rPr>
        <w:t xml:space="preserve">   </w:t>
      </w:r>
      <w:r w:rsidR="00C516D6" w:rsidRPr="002C1286">
        <w:rPr>
          <w:sz w:val="24"/>
          <w:szCs w:val="24"/>
        </w:rPr>
        <w:t>enforcement agency</w:t>
      </w:r>
      <w:r w:rsidRPr="002C1286">
        <w:rPr>
          <w:sz w:val="24"/>
          <w:szCs w:val="24"/>
        </w:rPr>
        <w:t xml:space="preserve">  is    a  Committee  of  Experts  .  to whom   states </w:t>
      </w:r>
      <w:proofErr w:type="gramStart"/>
      <w:r w:rsidRPr="002C1286">
        <w:rPr>
          <w:sz w:val="24"/>
          <w:szCs w:val="24"/>
        </w:rPr>
        <w:t>are  expected</w:t>
      </w:r>
      <w:proofErr w:type="gramEnd"/>
      <w:r w:rsidRPr="002C1286">
        <w:rPr>
          <w:sz w:val="24"/>
          <w:szCs w:val="24"/>
        </w:rPr>
        <w:t xml:space="preserve">   to   report   every    five   years .  But   </w:t>
      </w:r>
      <w:proofErr w:type="gramStart"/>
      <w:r w:rsidRPr="002C1286">
        <w:rPr>
          <w:sz w:val="24"/>
          <w:szCs w:val="24"/>
        </w:rPr>
        <w:t>reports  are</w:t>
      </w:r>
      <w:proofErr w:type="gramEnd"/>
      <w:r w:rsidRPr="002C1286">
        <w:rPr>
          <w:sz w:val="24"/>
          <w:szCs w:val="24"/>
        </w:rPr>
        <w:t xml:space="preserve">  commonly  late  , often  evasive  ,  and  do  not  tell  “ the   truth  “ .[  </w:t>
      </w:r>
      <w:proofErr w:type="spellStart"/>
      <w:r w:rsidRPr="002C1286">
        <w:rPr>
          <w:sz w:val="24"/>
          <w:szCs w:val="24"/>
        </w:rPr>
        <w:t>vvvvv</w:t>
      </w:r>
      <w:proofErr w:type="spellEnd"/>
      <w:r w:rsidRPr="002C1286">
        <w:rPr>
          <w:sz w:val="24"/>
          <w:szCs w:val="24"/>
        </w:rPr>
        <w:t xml:space="preserve"> ,  2017    ] There  are  no  sanctions  for   failure  to  comply  with  the   provisions  of the  Convention. </w:t>
      </w:r>
      <w:proofErr w:type="gramStart"/>
      <w:r w:rsidRPr="002C1286">
        <w:rPr>
          <w:sz w:val="24"/>
          <w:szCs w:val="24"/>
        </w:rPr>
        <w:t>Thus  ,</w:t>
      </w:r>
      <w:proofErr w:type="gramEnd"/>
      <w:r w:rsidRPr="002C1286">
        <w:rPr>
          <w:sz w:val="24"/>
          <w:szCs w:val="24"/>
        </w:rPr>
        <w:t>as  an  example , Pakistan    executes  juveniles   in  clear   breach of Article 37 .  Much of  the  Islamic world  still   discriminates  against  girls  , this  infringing A</w:t>
      </w:r>
      <w:r w:rsidR="00AD24E6">
        <w:rPr>
          <w:sz w:val="24"/>
          <w:szCs w:val="24"/>
        </w:rPr>
        <w:t>rticle  2 [  as to  which see Mal</w:t>
      </w:r>
      <w:r w:rsidRPr="002C1286">
        <w:rPr>
          <w:sz w:val="24"/>
          <w:szCs w:val="24"/>
        </w:rPr>
        <w:t>ala  ,  201x  ] One  of  the  reasons the  U  S  A   hasn’t  ratified  is that  in   1989 it still   employed  the  death  penalty against   murderers  of 16 .This is   no  longer so [  see   Roper  v   Simmons           ]Indeed ,  one  of  the  triggers  for  reform  was   he  c  R  C  ,  the  judicial  branch  of  government  being  more in  tune  with   sentiments   of  human  rights  than   the legislature and executive .</w:t>
      </w:r>
    </w:p>
    <w:p w14:paraId="3C0762AE" w14:textId="77777777" w:rsidR="002C1286" w:rsidRPr="002C1286" w:rsidRDefault="002C1286" w:rsidP="002C1286">
      <w:pPr>
        <w:rPr>
          <w:sz w:val="24"/>
          <w:szCs w:val="24"/>
        </w:rPr>
      </w:pPr>
      <w:r w:rsidRPr="002C1286">
        <w:rPr>
          <w:sz w:val="24"/>
          <w:szCs w:val="24"/>
        </w:rPr>
        <w:t xml:space="preserve">4     </w:t>
      </w:r>
      <w:proofErr w:type="gramStart"/>
      <w:r w:rsidRPr="002C1286">
        <w:rPr>
          <w:sz w:val="24"/>
          <w:szCs w:val="24"/>
        </w:rPr>
        <w:t>Remedies  to</w:t>
      </w:r>
      <w:proofErr w:type="gramEnd"/>
      <w:r w:rsidRPr="002C1286">
        <w:rPr>
          <w:sz w:val="24"/>
          <w:szCs w:val="24"/>
        </w:rPr>
        <w:t xml:space="preserve">  be  effective  demand the  injection  of  resources:  subsidised  access  to  good legal  services ,  the  support ,of  fact – finding  agencies and  research institutions ,   respect  for  </w:t>
      </w:r>
    </w:p>
    <w:p w14:paraId="02617F09" w14:textId="77777777" w:rsidR="002C1286" w:rsidRPr="002C1286" w:rsidRDefault="002C1286" w:rsidP="002C1286">
      <w:pPr>
        <w:rPr>
          <w:sz w:val="24"/>
          <w:szCs w:val="24"/>
        </w:rPr>
      </w:pPr>
      <w:proofErr w:type="gramStart"/>
      <w:r w:rsidRPr="002C1286">
        <w:rPr>
          <w:sz w:val="24"/>
          <w:szCs w:val="24"/>
        </w:rPr>
        <w:t>NGOs  which</w:t>
      </w:r>
      <w:proofErr w:type="gramEnd"/>
      <w:r w:rsidRPr="002C1286">
        <w:rPr>
          <w:sz w:val="24"/>
          <w:szCs w:val="24"/>
        </w:rPr>
        <w:t xml:space="preserve">    offer  alternative    visions  and  perspectives. </w:t>
      </w:r>
      <w:proofErr w:type="gramStart"/>
      <w:r w:rsidRPr="002C1286">
        <w:rPr>
          <w:sz w:val="24"/>
          <w:szCs w:val="24"/>
        </w:rPr>
        <w:t>It  is</w:t>
      </w:r>
      <w:proofErr w:type="gramEnd"/>
      <w:r w:rsidRPr="002C1286">
        <w:rPr>
          <w:sz w:val="24"/>
          <w:szCs w:val="24"/>
        </w:rPr>
        <w:t xml:space="preserve">  vital    that the   Committee  on the  Rights  of  the  Child is  given the  opportunity to  receive  evidence   </w:t>
      </w:r>
      <w:r w:rsidRPr="002C1286">
        <w:rPr>
          <w:sz w:val="24"/>
          <w:szCs w:val="24"/>
        </w:rPr>
        <w:lastRenderedPageBreak/>
        <w:t xml:space="preserve">from non-official  sources,  which   challenge    the authorised  version of  the  truth.  Input </w:t>
      </w:r>
      <w:proofErr w:type="gramStart"/>
      <w:r w:rsidRPr="002C1286">
        <w:rPr>
          <w:sz w:val="24"/>
          <w:szCs w:val="24"/>
        </w:rPr>
        <w:t>from  children’s</w:t>
      </w:r>
      <w:proofErr w:type="gramEnd"/>
      <w:r w:rsidRPr="002C1286">
        <w:rPr>
          <w:sz w:val="24"/>
          <w:szCs w:val="24"/>
        </w:rPr>
        <w:t xml:space="preserve">  lobby  groups  and  from children  themselves  is crucial on  questions such as  child  poverty  and  education .The  need  to  probe ,  challenge  and   correct increases  in  a  world    whose   leaders  have  no  respect for  the truths  provided by  the evidence [  Blair  on  weapons  of mass  destruction ,  Trump on    more or  less  everything . </w:t>
      </w:r>
      <w:proofErr w:type="gramStart"/>
      <w:r w:rsidRPr="002C1286">
        <w:rPr>
          <w:sz w:val="24"/>
          <w:szCs w:val="24"/>
        </w:rPr>
        <w:t>If  you</w:t>
      </w:r>
      <w:proofErr w:type="gramEnd"/>
      <w:r w:rsidRPr="002C1286">
        <w:rPr>
          <w:sz w:val="24"/>
          <w:szCs w:val="24"/>
        </w:rPr>
        <w:t xml:space="preserve">  believe  that  the  universe  was created less than 6000  years  ago  ,  you   can easily  dismiss  scientific  evidence  of global   warming .Concern  for  the  health  of our  children  can  all-too-easily  marginalise  their    mental  health  ,  and  their  environmental health  [ but  see  Heywood ,2013  ]</w:t>
      </w:r>
    </w:p>
    <w:p w14:paraId="71533D3B" w14:textId="77777777" w:rsidR="002C1286" w:rsidRPr="002C1286" w:rsidRDefault="002C1286" w:rsidP="002C1286">
      <w:pPr>
        <w:rPr>
          <w:sz w:val="24"/>
          <w:szCs w:val="24"/>
        </w:rPr>
      </w:pPr>
      <w:r w:rsidRPr="002C1286">
        <w:rPr>
          <w:sz w:val="24"/>
          <w:szCs w:val="24"/>
        </w:rPr>
        <w:t xml:space="preserve">5The   </w:t>
      </w:r>
      <w:proofErr w:type="gramStart"/>
      <w:r w:rsidRPr="002C1286">
        <w:rPr>
          <w:sz w:val="24"/>
          <w:szCs w:val="24"/>
        </w:rPr>
        <w:t>question  of</w:t>
      </w:r>
      <w:proofErr w:type="gramEnd"/>
      <w:r w:rsidRPr="002C1286">
        <w:rPr>
          <w:sz w:val="24"/>
          <w:szCs w:val="24"/>
        </w:rPr>
        <w:t xml:space="preserve">  resources  extends  far  beyond  the  substantive   matters  thus far   addressed It is relatively  easy  to  tackle  child  poverty  or  improve child  representation   before courts  if  there  is  a w ill  to  do  so  .Think  what  could  be done  with  the  money  spent on  arms if it were  diverted  to improving  the lives of  children . </w:t>
      </w:r>
      <w:proofErr w:type="gramStart"/>
      <w:r w:rsidRPr="002C1286">
        <w:rPr>
          <w:sz w:val="24"/>
          <w:szCs w:val="24"/>
        </w:rPr>
        <w:t>This  is</w:t>
      </w:r>
      <w:proofErr w:type="gramEnd"/>
      <w:r w:rsidRPr="002C1286">
        <w:rPr>
          <w:sz w:val="24"/>
          <w:szCs w:val="24"/>
        </w:rPr>
        <w:t xml:space="preserve">  my  concern , of  course. But here my concerns   go </w:t>
      </w:r>
      <w:proofErr w:type="gramStart"/>
      <w:r w:rsidRPr="002C1286">
        <w:rPr>
          <w:sz w:val="24"/>
          <w:szCs w:val="24"/>
        </w:rPr>
        <w:t>deeper .</w:t>
      </w:r>
      <w:proofErr w:type="gramEnd"/>
      <w:r w:rsidRPr="002C1286">
        <w:rPr>
          <w:sz w:val="24"/>
          <w:szCs w:val="24"/>
        </w:rPr>
        <w:t xml:space="preserve"> Rights  only  flourish  in  a  culture  where  rights  are respected .We can  only  begin to  talk of  rights  when and where  we  recognise  that  there  is  a  right  to  have  rights ,  Hannah  Arend</w:t>
      </w:r>
      <w:r w:rsidR="00535143">
        <w:rPr>
          <w:sz w:val="24"/>
          <w:szCs w:val="24"/>
        </w:rPr>
        <w:t>t  recognised this when she  wro</w:t>
      </w:r>
      <w:r w:rsidRPr="002C1286">
        <w:rPr>
          <w:sz w:val="24"/>
          <w:szCs w:val="24"/>
        </w:rPr>
        <w:t>te   of  the  Nazis removing even  Jews’ names-they were  branded  with  a   number-  before  their  lives  were  taken from them .One and  a  half   million  children  suffered  this  fate , most  famously  Anna Frank who lived  a  few  kilometre</w:t>
      </w:r>
      <w:r w:rsidR="00535143">
        <w:rPr>
          <w:sz w:val="24"/>
          <w:szCs w:val="24"/>
        </w:rPr>
        <w:t>s</w:t>
      </w:r>
      <w:r w:rsidRPr="002C1286">
        <w:rPr>
          <w:sz w:val="24"/>
          <w:szCs w:val="24"/>
        </w:rPr>
        <w:t xml:space="preserve">  from  here   and  the  192  in the care  of   Janusz  Korczak ,the  20t</w:t>
      </w:r>
      <w:r w:rsidR="00535143">
        <w:rPr>
          <w:sz w:val="24"/>
          <w:szCs w:val="24"/>
        </w:rPr>
        <w:t xml:space="preserve">h century’s  greatest </w:t>
      </w:r>
      <w:r w:rsidRPr="002C1286">
        <w:rPr>
          <w:sz w:val="24"/>
          <w:szCs w:val="24"/>
        </w:rPr>
        <w:t xml:space="preserve"> advocate  of right</w:t>
      </w:r>
      <w:r w:rsidR="00535143">
        <w:rPr>
          <w:sz w:val="24"/>
          <w:szCs w:val="24"/>
        </w:rPr>
        <w:t xml:space="preserve">s </w:t>
      </w:r>
      <w:r w:rsidRPr="002C1286">
        <w:rPr>
          <w:sz w:val="24"/>
          <w:szCs w:val="24"/>
        </w:rPr>
        <w:t xml:space="preserve"> for  children .He   emphasised  the  need  to  respect  children. </w:t>
      </w:r>
      <w:proofErr w:type="gramStart"/>
      <w:r w:rsidRPr="002C1286">
        <w:rPr>
          <w:sz w:val="24"/>
          <w:szCs w:val="24"/>
        </w:rPr>
        <w:t>The  importance</w:t>
      </w:r>
      <w:proofErr w:type="gramEnd"/>
      <w:r w:rsidRPr="002C1286">
        <w:rPr>
          <w:sz w:val="24"/>
          <w:szCs w:val="24"/>
        </w:rPr>
        <w:t xml:space="preserve"> of  respect and  through this  empathy</w:t>
      </w:r>
      <w:r w:rsidR="00535143">
        <w:rPr>
          <w:sz w:val="24"/>
          <w:szCs w:val="24"/>
        </w:rPr>
        <w:t xml:space="preserve"> [ see  Baron- Cohen ,  2014  ]p</w:t>
      </w:r>
      <w:r w:rsidRPr="002C1286">
        <w:rPr>
          <w:sz w:val="24"/>
          <w:szCs w:val="24"/>
        </w:rPr>
        <w:t>ut</w:t>
      </w:r>
      <w:r w:rsidR="00535143">
        <w:rPr>
          <w:sz w:val="24"/>
          <w:szCs w:val="24"/>
        </w:rPr>
        <w:t>s</w:t>
      </w:r>
      <w:r w:rsidRPr="002C1286">
        <w:rPr>
          <w:sz w:val="24"/>
          <w:szCs w:val="24"/>
        </w:rPr>
        <w:t xml:space="preserve">  this int</w:t>
      </w:r>
      <w:r w:rsidR="00535143">
        <w:rPr>
          <w:sz w:val="24"/>
          <w:szCs w:val="24"/>
        </w:rPr>
        <w:t>o  a  contemporary  context;</w:t>
      </w:r>
      <w:r w:rsidRPr="002C1286">
        <w:rPr>
          <w:sz w:val="24"/>
          <w:szCs w:val="24"/>
        </w:rPr>
        <w:t xml:space="preserve">  think  of  the  plight  of  refugees   today , drowning  in the  Mediterranean   because  no  one will take  them in. </w:t>
      </w:r>
      <w:proofErr w:type="gramStart"/>
      <w:r w:rsidRPr="002C1286">
        <w:rPr>
          <w:sz w:val="24"/>
          <w:szCs w:val="24"/>
        </w:rPr>
        <w:t>Greece  denied</w:t>
      </w:r>
      <w:proofErr w:type="gramEnd"/>
      <w:r w:rsidRPr="002C1286">
        <w:rPr>
          <w:sz w:val="24"/>
          <w:szCs w:val="24"/>
        </w:rPr>
        <w:t xml:space="preserve">   starving babies  milk  ,  no  doubt to  deter other babies having  the  audacity to attempt to  enter  that  country .[  on  refugees and  the  right  to have  rights  see Benhabib,,204 ]</w:t>
      </w:r>
    </w:p>
    <w:p w14:paraId="2160ECC9" w14:textId="77777777" w:rsidR="002C1286" w:rsidRPr="002C1286" w:rsidRDefault="002C1286" w:rsidP="002C1286">
      <w:pPr>
        <w:rPr>
          <w:sz w:val="24"/>
          <w:szCs w:val="24"/>
        </w:rPr>
      </w:pPr>
      <w:proofErr w:type="gramStart"/>
      <w:r w:rsidRPr="002C1286">
        <w:rPr>
          <w:sz w:val="24"/>
          <w:szCs w:val="24"/>
        </w:rPr>
        <w:t>6  Rights</w:t>
      </w:r>
      <w:proofErr w:type="gramEnd"/>
      <w:r w:rsidRPr="002C1286">
        <w:rPr>
          <w:sz w:val="24"/>
          <w:szCs w:val="24"/>
        </w:rPr>
        <w:t xml:space="preserve">  flourish  best  </w:t>
      </w:r>
      <w:r w:rsidR="00D878AB">
        <w:rPr>
          <w:sz w:val="24"/>
          <w:szCs w:val="24"/>
        </w:rPr>
        <w:t>i</w:t>
      </w:r>
      <w:r w:rsidRPr="002C1286">
        <w:rPr>
          <w:sz w:val="24"/>
          <w:szCs w:val="24"/>
        </w:rPr>
        <w:t xml:space="preserve">n  a  culture  of democracy .  Democracy is more than </w:t>
      </w:r>
      <w:proofErr w:type="gramStart"/>
      <w:r w:rsidRPr="002C1286">
        <w:rPr>
          <w:sz w:val="24"/>
          <w:szCs w:val="24"/>
        </w:rPr>
        <w:t>majoritarianism..</w:t>
      </w:r>
      <w:proofErr w:type="gramEnd"/>
      <w:r w:rsidRPr="002C1286">
        <w:rPr>
          <w:sz w:val="24"/>
          <w:szCs w:val="24"/>
        </w:rPr>
        <w:t xml:space="preserve">  </w:t>
      </w:r>
      <w:proofErr w:type="gramStart"/>
      <w:r w:rsidRPr="002C1286">
        <w:rPr>
          <w:sz w:val="24"/>
          <w:szCs w:val="24"/>
        </w:rPr>
        <w:t>But  extending</w:t>
      </w:r>
      <w:proofErr w:type="gramEnd"/>
      <w:r w:rsidRPr="002C1286">
        <w:rPr>
          <w:sz w:val="24"/>
          <w:szCs w:val="24"/>
        </w:rPr>
        <w:t xml:space="preserve"> the franchise  to  all  is important ., but more   is   needed .Russia  is not  a   democracy ,  nor  is   China or   India  [though  this  claims to  be  the world’s   largest  democracy-can  democracy exist   where there  is  a    caste  system in  operation ?  </w:t>
      </w:r>
      <w:proofErr w:type="gramStart"/>
      <w:r w:rsidRPr="002C1286">
        <w:rPr>
          <w:sz w:val="24"/>
          <w:szCs w:val="24"/>
        </w:rPr>
        <w:t>A  quarter</w:t>
      </w:r>
      <w:proofErr w:type="gramEnd"/>
      <w:r w:rsidRPr="002C1286">
        <w:rPr>
          <w:sz w:val="24"/>
          <w:szCs w:val="24"/>
        </w:rPr>
        <w:t xml:space="preserve">  of the  world’s  population  are  children, A  few   states grant 16 year-olds  voting  rights but  no  one  under  16  has   the  vote  a   anywhere .  A </w:t>
      </w:r>
      <w:proofErr w:type="gramStart"/>
      <w:r w:rsidRPr="002C1286">
        <w:rPr>
          <w:sz w:val="24"/>
          <w:szCs w:val="24"/>
        </w:rPr>
        <w:t>proposal  to</w:t>
      </w:r>
      <w:proofErr w:type="gramEnd"/>
      <w:r w:rsidRPr="002C1286">
        <w:rPr>
          <w:sz w:val="24"/>
          <w:szCs w:val="24"/>
        </w:rPr>
        <w:t xml:space="preserve">   allow  16  year-olds to   vote  in  the referendum  on leaving  the E U    was  rejected By  the  Government  of  the  day  on the  grounds of   cost , apparently    about   £ 7  million .But  if 16  year-olds  ,  why  not  15 year-olds and   14   year-olds?    </w:t>
      </w:r>
      <w:proofErr w:type="gramStart"/>
      <w:r w:rsidRPr="002C1286">
        <w:rPr>
          <w:sz w:val="24"/>
          <w:szCs w:val="24"/>
        </w:rPr>
        <w:t>Where  should</w:t>
      </w:r>
      <w:proofErr w:type="gramEnd"/>
      <w:r w:rsidRPr="002C1286">
        <w:rPr>
          <w:sz w:val="24"/>
          <w:szCs w:val="24"/>
        </w:rPr>
        <w:t xml:space="preserve">   the  line  be  drawn , if anywhere  ?If   the  test  is   competence ,  then  many adults  would  have  to  forfeit  the  privilege </w:t>
      </w:r>
    </w:p>
    <w:p w14:paraId="1E68983D" w14:textId="77777777" w:rsidR="002C1286" w:rsidRPr="002C1286" w:rsidRDefault="002C1286" w:rsidP="002C1286">
      <w:pPr>
        <w:rPr>
          <w:sz w:val="24"/>
          <w:szCs w:val="24"/>
        </w:rPr>
      </w:pPr>
      <w:r w:rsidRPr="002C1286">
        <w:rPr>
          <w:sz w:val="24"/>
          <w:szCs w:val="24"/>
        </w:rPr>
        <w:t xml:space="preserve">7 </w:t>
      </w:r>
      <w:proofErr w:type="gramStart"/>
      <w:r w:rsidRPr="002C1286">
        <w:rPr>
          <w:sz w:val="24"/>
          <w:szCs w:val="24"/>
        </w:rPr>
        <w:t>Liberal  democratic</w:t>
      </w:r>
      <w:proofErr w:type="gramEnd"/>
      <w:r w:rsidRPr="002C1286">
        <w:rPr>
          <w:sz w:val="24"/>
          <w:szCs w:val="24"/>
        </w:rPr>
        <w:t xml:space="preserve">  governments  tend to be better at  protecting    rights  than illiberal  or  non -  democratic  ones .A  liberal  democracy builds on  the recognition  of  the right to </w:t>
      </w:r>
      <w:r w:rsidRPr="002C1286">
        <w:rPr>
          <w:sz w:val="24"/>
          <w:szCs w:val="24"/>
        </w:rPr>
        <w:lastRenderedPageBreak/>
        <w:t xml:space="preserve">human  dignity   of all  citizens , and  ideally  also of  non- citizens . </w:t>
      </w:r>
      <w:proofErr w:type="gramStart"/>
      <w:r w:rsidRPr="002C1286">
        <w:rPr>
          <w:sz w:val="24"/>
          <w:szCs w:val="24"/>
        </w:rPr>
        <w:t>Liberal  democracies</w:t>
      </w:r>
      <w:proofErr w:type="gramEnd"/>
      <w:r w:rsidRPr="002C1286">
        <w:rPr>
          <w:sz w:val="24"/>
          <w:szCs w:val="24"/>
        </w:rPr>
        <w:t xml:space="preserve"> tend to  be better  at protecting  civil   and  political rights  than  social  and economic   ones</w:t>
      </w:r>
    </w:p>
    <w:p w14:paraId="2DA51EFF" w14:textId="77777777" w:rsidR="002C1286" w:rsidRPr="002C1286" w:rsidRDefault="002C1286" w:rsidP="002C1286">
      <w:pPr>
        <w:rPr>
          <w:sz w:val="24"/>
          <w:szCs w:val="24"/>
        </w:rPr>
      </w:pPr>
      <w:r w:rsidRPr="002C1286">
        <w:rPr>
          <w:sz w:val="24"/>
          <w:szCs w:val="24"/>
        </w:rPr>
        <w:t xml:space="preserve">  Why do states renege on their </w:t>
      </w:r>
      <w:proofErr w:type="gramStart"/>
      <w:r w:rsidRPr="002C1286">
        <w:rPr>
          <w:sz w:val="24"/>
          <w:szCs w:val="24"/>
        </w:rPr>
        <w:t>obligations  ?</w:t>
      </w:r>
      <w:proofErr w:type="gramEnd"/>
      <w:r w:rsidRPr="002C1286">
        <w:rPr>
          <w:sz w:val="24"/>
          <w:szCs w:val="24"/>
        </w:rPr>
        <w:t xml:space="preserve"> </w:t>
      </w:r>
      <w:proofErr w:type="gramStart"/>
      <w:r w:rsidRPr="002C1286">
        <w:rPr>
          <w:sz w:val="24"/>
          <w:szCs w:val="24"/>
        </w:rPr>
        <w:t>For  much</w:t>
      </w:r>
      <w:proofErr w:type="gramEnd"/>
      <w:r w:rsidRPr="002C1286">
        <w:rPr>
          <w:sz w:val="24"/>
          <w:szCs w:val="24"/>
        </w:rPr>
        <w:t xml:space="preserve">  the   same reasons  as criminals break the  law. They do so when </w:t>
      </w:r>
      <w:proofErr w:type="gramStart"/>
      <w:r w:rsidRPr="002C1286">
        <w:rPr>
          <w:sz w:val="24"/>
          <w:szCs w:val="24"/>
        </w:rPr>
        <w:t>they  have</w:t>
      </w:r>
      <w:proofErr w:type="gramEnd"/>
      <w:r w:rsidRPr="002C1286">
        <w:rPr>
          <w:sz w:val="24"/>
          <w:szCs w:val="24"/>
        </w:rPr>
        <w:t xml:space="preserve">  the  opportunity . </w:t>
      </w:r>
      <w:proofErr w:type="gramStart"/>
      <w:r w:rsidRPr="002C1286">
        <w:rPr>
          <w:sz w:val="24"/>
          <w:szCs w:val="24"/>
        </w:rPr>
        <w:t>Criminologists  explain</w:t>
      </w:r>
      <w:proofErr w:type="gramEnd"/>
      <w:r w:rsidRPr="002C1286">
        <w:rPr>
          <w:sz w:val="24"/>
          <w:szCs w:val="24"/>
        </w:rPr>
        <w:t xml:space="preserve">   crime   in this   way ,  and this  thinking easily  transfers  to   human  rights  violations , the    Srebrenica  massacre  . </w:t>
      </w:r>
      <w:proofErr w:type="gramStart"/>
      <w:r w:rsidRPr="002C1286">
        <w:rPr>
          <w:sz w:val="24"/>
          <w:szCs w:val="24"/>
        </w:rPr>
        <w:t>for  example</w:t>
      </w:r>
      <w:proofErr w:type="gramEnd"/>
      <w:r w:rsidRPr="002C1286">
        <w:rPr>
          <w:sz w:val="24"/>
          <w:szCs w:val="24"/>
        </w:rPr>
        <w:t xml:space="preserve"> .and to  violations  of  the  rights  of    children  .Mengele ‘s  “  twin   experiments  “ were   conducted  by  an evil  “  professional     “  ,  but only because he  had  the  opportunity   to do  so ,  and because  the children were   merely    objects , not  persons</w:t>
      </w:r>
    </w:p>
    <w:p w14:paraId="32A2F760" w14:textId="77777777" w:rsidR="002C1286" w:rsidRPr="002C1286" w:rsidRDefault="002C1286" w:rsidP="002C1286">
      <w:pPr>
        <w:rPr>
          <w:sz w:val="24"/>
          <w:szCs w:val="24"/>
        </w:rPr>
      </w:pPr>
    </w:p>
    <w:p w14:paraId="30F8F671" w14:textId="77777777" w:rsidR="002C1286" w:rsidRPr="002C1286" w:rsidRDefault="002C1286" w:rsidP="002C1286">
      <w:pPr>
        <w:rPr>
          <w:sz w:val="24"/>
          <w:szCs w:val="24"/>
        </w:rPr>
      </w:pPr>
      <w:r w:rsidRPr="002C1286">
        <w:rPr>
          <w:sz w:val="24"/>
          <w:szCs w:val="24"/>
        </w:rPr>
        <w:t xml:space="preserve">   </w:t>
      </w:r>
      <w:proofErr w:type="gramStart"/>
      <w:r w:rsidRPr="002C1286">
        <w:rPr>
          <w:sz w:val="24"/>
          <w:szCs w:val="24"/>
        </w:rPr>
        <w:t>It  is</w:t>
      </w:r>
      <w:proofErr w:type="gramEnd"/>
      <w:r w:rsidRPr="002C1286">
        <w:rPr>
          <w:sz w:val="24"/>
          <w:szCs w:val="24"/>
        </w:rPr>
        <w:t xml:space="preserve">   important  to be able to  empathise with  the  other.  This   applies   to   </w:t>
      </w:r>
      <w:proofErr w:type="gramStart"/>
      <w:r w:rsidRPr="002C1286">
        <w:rPr>
          <w:sz w:val="24"/>
          <w:szCs w:val="24"/>
        </w:rPr>
        <w:t>children  as</w:t>
      </w:r>
      <w:proofErr w:type="gramEnd"/>
      <w:r w:rsidRPr="002C1286">
        <w:rPr>
          <w:sz w:val="24"/>
          <w:szCs w:val="24"/>
        </w:rPr>
        <w:t xml:space="preserve">  well  . </w:t>
      </w:r>
      <w:proofErr w:type="gramStart"/>
      <w:r w:rsidRPr="002C1286">
        <w:rPr>
          <w:sz w:val="24"/>
          <w:szCs w:val="24"/>
        </w:rPr>
        <w:t>Hence  the</w:t>
      </w:r>
      <w:proofErr w:type="gramEnd"/>
      <w:r w:rsidRPr="002C1286">
        <w:rPr>
          <w:sz w:val="24"/>
          <w:szCs w:val="24"/>
        </w:rPr>
        <w:t xml:space="preserve">  importance </w:t>
      </w:r>
      <w:proofErr w:type="spellStart"/>
      <w:r w:rsidRPr="002C1286">
        <w:rPr>
          <w:sz w:val="24"/>
          <w:szCs w:val="24"/>
        </w:rPr>
        <w:t>o</w:t>
      </w:r>
      <w:proofErr w:type="spellEnd"/>
      <w:r w:rsidRPr="002C1286">
        <w:rPr>
          <w:sz w:val="24"/>
          <w:szCs w:val="24"/>
        </w:rPr>
        <w:t xml:space="preserve">  seeing   children  as  “ beings  “. </w:t>
      </w:r>
      <w:proofErr w:type="gramStart"/>
      <w:r w:rsidRPr="002C1286">
        <w:rPr>
          <w:sz w:val="24"/>
          <w:szCs w:val="24"/>
        </w:rPr>
        <w:t>If  they</w:t>
      </w:r>
      <w:proofErr w:type="gramEnd"/>
      <w:r w:rsidRPr="002C1286">
        <w:rPr>
          <w:sz w:val="24"/>
          <w:szCs w:val="24"/>
        </w:rPr>
        <w:t xml:space="preserve">  are  only  “  becomings  “ ,they  are  “ the  Other     “,  and  less  deserving  of  respect  .This   has  implications   for   abortion  .which  I  will  not    pursue   here ,save to  </w:t>
      </w:r>
      <w:proofErr w:type="spellStart"/>
      <w:r w:rsidRPr="002C1286">
        <w:rPr>
          <w:sz w:val="24"/>
          <w:szCs w:val="24"/>
        </w:rPr>
        <w:t>sas</w:t>
      </w:r>
      <w:proofErr w:type="spellEnd"/>
      <w:r w:rsidRPr="002C1286">
        <w:rPr>
          <w:sz w:val="24"/>
          <w:szCs w:val="24"/>
        </w:rPr>
        <w:t xml:space="preserve">   I   support  the  pregnant  woman’s   right  to  terminate  her  pregnancy  [ which  English  law   denies  her  ] ,  but remain   unhappy    about  what  this  says  about  children’s  rights .</w:t>
      </w:r>
    </w:p>
    <w:p w14:paraId="5A131B59" w14:textId="77777777" w:rsidR="002C1286" w:rsidRDefault="002C1286" w:rsidP="002C1286">
      <w:pPr>
        <w:rPr>
          <w:sz w:val="24"/>
          <w:szCs w:val="24"/>
        </w:rPr>
      </w:pPr>
      <w:r w:rsidRPr="002C1286">
        <w:rPr>
          <w:sz w:val="24"/>
          <w:szCs w:val="24"/>
        </w:rPr>
        <w:t xml:space="preserve">   The   </w:t>
      </w:r>
      <w:proofErr w:type="gramStart"/>
      <w:r w:rsidRPr="002C1286">
        <w:rPr>
          <w:sz w:val="24"/>
          <w:szCs w:val="24"/>
        </w:rPr>
        <w:t>Charlie  Garde</w:t>
      </w:r>
      <w:proofErr w:type="gramEnd"/>
      <w:r w:rsidRPr="002C1286">
        <w:rPr>
          <w:sz w:val="24"/>
          <w:szCs w:val="24"/>
        </w:rPr>
        <w:t xml:space="preserve"> case  being  pursued  at  this  very  moment  [mid  July  2017 illustrates   the problems  and   dilemmas  very  well  Parents  object to  the  clinical  decision  to  remove  life  support  from  their  very severely disabled 11  month  old  baby      and want   to  take  him  to the  U  S   A  for   experimental  treatment.  </w:t>
      </w:r>
      <w:proofErr w:type="gramStart"/>
      <w:r w:rsidRPr="002C1286">
        <w:rPr>
          <w:sz w:val="24"/>
          <w:szCs w:val="24"/>
        </w:rPr>
        <w:t>This  may</w:t>
      </w:r>
      <w:proofErr w:type="gramEnd"/>
      <w:r w:rsidRPr="002C1286">
        <w:rPr>
          <w:sz w:val="24"/>
          <w:szCs w:val="24"/>
        </w:rPr>
        <w:t xml:space="preserve">  preserve  the  child’s  life .  but    it is believed by clinical opinion that </w:t>
      </w:r>
      <w:proofErr w:type="gramStart"/>
      <w:r w:rsidRPr="002C1286">
        <w:rPr>
          <w:sz w:val="24"/>
          <w:szCs w:val="24"/>
        </w:rPr>
        <w:t>his  brain</w:t>
      </w:r>
      <w:proofErr w:type="gramEnd"/>
      <w:r w:rsidRPr="002C1286">
        <w:rPr>
          <w:sz w:val="24"/>
          <w:szCs w:val="24"/>
        </w:rPr>
        <w:t xml:space="preserve">   damage  is   such  that  he will  never   have a meaningful life .The  courts originally  approved  the  decision  of the   hospital  but  met   the   opposition  of  right  to life  groups  .as   well  as  the  Pope    and Trump    The  law is  clear :   Charlie’s  welfare is  the   paramount    consideration. </w:t>
      </w:r>
      <w:proofErr w:type="gramStart"/>
      <w:r w:rsidRPr="002C1286">
        <w:rPr>
          <w:sz w:val="24"/>
          <w:szCs w:val="24"/>
        </w:rPr>
        <w:t>All  those</w:t>
      </w:r>
      <w:proofErr w:type="gramEnd"/>
      <w:r w:rsidRPr="002C1286">
        <w:rPr>
          <w:sz w:val="24"/>
          <w:szCs w:val="24"/>
        </w:rPr>
        <w:t xml:space="preserve">   involved  in the  case purport  to  be doing  just this .  </w:t>
      </w:r>
      <w:proofErr w:type="gramStart"/>
      <w:r w:rsidRPr="002C1286">
        <w:rPr>
          <w:sz w:val="24"/>
          <w:szCs w:val="24"/>
        </w:rPr>
        <w:t>There  is</w:t>
      </w:r>
      <w:proofErr w:type="gramEnd"/>
      <w:r w:rsidRPr="002C1286">
        <w:rPr>
          <w:sz w:val="24"/>
          <w:szCs w:val="24"/>
        </w:rPr>
        <w:t xml:space="preserve">  a  school of thought    which  subscribes   to the view   that  parents know best , and  argues for  parental  autonomy [  Goldstein  ,  Freud  and   Solnit  , 19 xx  ,  19 xx ; Guggenheim , [2005 ].,In  the  run-of -  the  mill  everyday   decision-making  this  is probably right  and   anyway  the    state  could  not possibly  take every  decision  in   relation to  a child’s upbringing . The   </w:t>
      </w:r>
      <w:proofErr w:type="gramStart"/>
      <w:r w:rsidRPr="002C1286">
        <w:rPr>
          <w:sz w:val="24"/>
          <w:szCs w:val="24"/>
        </w:rPr>
        <w:t>state  is</w:t>
      </w:r>
      <w:proofErr w:type="gramEnd"/>
      <w:r w:rsidRPr="002C1286">
        <w:rPr>
          <w:sz w:val="24"/>
          <w:szCs w:val="24"/>
        </w:rPr>
        <w:t xml:space="preserve">  no  substitute  for   flesh and blood   parents , We    take  the  luck of the   draw   with what  parents  we  get ,  though some of us may  be  seeded Returning  to  Charlie   one   cannot  help  but  think    that his  parents  are  putting  their  own interests first. Charlie   </w:t>
      </w:r>
      <w:proofErr w:type="gramStart"/>
      <w:r w:rsidRPr="002C1286">
        <w:rPr>
          <w:sz w:val="24"/>
          <w:szCs w:val="24"/>
        </w:rPr>
        <w:t>has  the</w:t>
      </w:r>
      <w:proofErr w:type="gramEnd"/>
      <w:r w:rsidRPr="002C1286">
        <w:rPr>
          <w:sz w:val="24"/>
          <w:szCs w:val="24"/>
        </w:rPr>
        <w:t xml:space="preserve">  right to  die  with  as  much  dignity as is possible  in  the   circumstances . </w:t>
      </w:r>
      <w:proofErr w:type="gramStart"/>
      <w:r w:rsidRPr="002C1286">
        <w:rPr>
          <w:sz w:val="24"/>
          <w:szCs w:val="24"/>
        </w:rPr>
        <w:t>The  C</w:t>
      </w:r>
      <w:proofErr w:type="gramEnd"/>
      <w:r w:rsidRPr="002C1286">
        <w:rPr>
          <w:sz w:val="24"/>
          <w:szCs w:val="24"/>
        </w:rPr>
        <w:t xml:space="preserve">  R  C  does  not   give  this  right   to   children . A </w:t>
      </w:r>
      <w:proofErr w:type="gramStart"/>
      <w:r w:rsidRPr="002C1286">
        <w:rPr>
          <w:sz w:val="24"/>
          <w:szCs w:val="24"/>
        </w:rPr>
        <w:t>few  legal</w:t>
      </w:r>
      <w:proofErr w:type="gramEnd"/>
      <w:r w:rsidRPr="002C1286">
        <w:rPr>
          <w:sz w:val="24"/>
          <w:szCs w:val="24"/>
        </w:rPr>
        <w:t xml:space="preserve">  systems  do ,   albeit to much  older children, The  right  was not  even  discussed when the  Convention  was being drafted , which  is  hardly surprising ,  given  how  controversial  such   a  right  remains even  for   adults. </w:t>
      </w:r>
      <w:proofErr w:type="gramStart"/>
      <w:r w:rsidRPr="002C1286">
        <w:rPr>
          <w:sz w:val="24"/>
          <w:szCs w:val="24"/>
        </w:rPr>
        <w:t>But  significantly</w:t>
      </w:r>
      <w:proofErr w:type="gramEnd"/>
      <w:r w:rsidRPr="002C1286">
        <w:rPr>
          <w:sz w:val="24"/>
          <w:szCs w:val="24"/>
        </w:rPr>
        <w:t xml:space="preserve">  ,  Janusz  Korczak , who  must  have witnessed  thousands of  children  dying    ,  put the right  to  die with  dignity   as the  first  right children   should have. </w:t>
      </w:r>
      <w:proofErr w:type="gramStart"/>
      <w:r w:rsidRPr="002C1286">
        <w:rPr>
          <w:sz w:val="24"/>
          <w:szCs w:val="24"/>
        </w:rPr>
        <w:t>There  is</w:t>
      </w:r>
      <w:proofErr w:type="gramEnd"/>
      <w:r w:rsidRPr="002C1286">
        <w:rPr>
          <w:sz w:val="24"/>
          <w:szCs w:val="24"/>
        </w:rPr>
        <w:t xml:space="preserve"> now  a  </w:t>
      </w:r>
      <w:r w:rsidRPr="002C1286">
        <w:rPr>
          <w:sz w:val="24"/>
          <w:szCs w:val="24"/>
        </w:rPr>
        <w:lastRenderedPageBreak/>
        <w:t>draft convention , the  Trieste  Convention , which would confer  on children the  right to  die  .</w:t>
      </w:r>
    </w:p>
    <w:p w14:paraId="2A0D1E6B" w14:textId="77777777" w:rsidR="008225DC" w:rsidRPr="002C1286" w:rsidRDefault="008225DC" w:rsidP="002C1286">
      <w:pPr>
        <w:rPr>
          <w:sz w:val="24"/>
          <w:szCs w:val="24"/>
        </w:rPr>
      </w:pPr>
      <w:proofErr w:type="gramStart"/>
      <w:r w:rsidRPr="008225DC">
        <w:rPr>
          <w:sz w:val="24"/>
          <w:szCs w:val="24"/>
        </w:rPr>
        <w:t>The  Charlie</w:t>
      </w:r>
      <w:proofErr w:type="gramEnd"/>
      <w:r w:rsidRPr="008225DC">
        <w:rPr>
          <w:sz w:val="24"/>
          <w:szCs w:val="24"/>
        </w:rPr>
        <w:t xml:space="preserve">  case is  not  novel  and there   have been  more  complex  ones. Think </w:t>
      </w:r>
      <w:proofErr w:type="gramStart"/>
      <w:r w:rsidRPr="008225DC">
        <w:rPr>
          <w:sz w:val="24"/>
          <w:szCs w:val="24"/>
        </w:rPr>
        <w:t xml:space="preserve">  ,</w:t>
      </w:r>
      <w:proofErr w:type="gramEnd"/>
      <w:r w:rsidRPr="008225DC">
        <w:rPr>
          <w:sz w:val="24"/>
          <w:szCs w:val="24"/>
        </w:rPr>
        <w:t xml:space="preserve"> for  example of  the  “ conjoined twins “    litigation ,nearly 20 years ago—the  surviving twin is now  an adult--  { Re  A ,  2001 ]&gt;. </w:t>
      </w:r>
      <w:proofErr w:type="gramStart"/>
      <w:r w:rsidRPr="008225DC">
        <w:rPr>
          <w:sz w:val="24"/>
          <w:szCs w:val="24"/>
        </w:rPr>
        <w:t>Had  the</w:t>
      </w:r>
      <w:proofErr w:type="gramEnd"/>
      <w:r w:rsidRPr="008225DC">
        <w:rPr>
          <w:sz w:val="24"/>
          <w:szCs w:val="24"/>
        </w:rPr>
        <w:t xml:space="preserve"> parents prevailed , neither twin  would  have  survived .Or  the  “ liver  transplant  “   case [ Re  T  ,  1998 and  Freeman  , 2017 B for a  child –oriented  version  of the  judgment  ] [    ] , which in my opinion he  courts  got wrong , over – identifying the  rights  of the  child  with those  of  the  mother. </w:t>
      </w:r>
      <w:proofErr w:type="gramStart"/>
      <w:r w:rsidRPr="008225DC">
        <w:rPr>
          <w:sz w:val="24"/>
          <w:szCs w:val="24"/>
        </w:rPr>
        <w:t>In  this</w:t>
      </w:r>
      <w:proofErr w:type="gramEnd"/>
      <w:r w:rsidRPr="008225DC">
        <w:rPr>
          <w:sz w:val="24"/>
          <w:szCs w:val="24"/>
        </w:rPr>
        <w:t xml:space="preserve"> case the  parents  eventually relented and  the  child lived .The  case  perfectly  illustrates  the  point  I  have  been  making:  children’s  rights  require  a   culture in which  empathy  can   flourish .  </w:t>
      </w:r>
      <w:proofErr w:type="gramStart"/>
      <w:r w:rsidRPr="008225DC">
        <w:rPr>
          <w:sz w:val="24"/>
          <w:szCs w:val="24"/>
        </w:rPr>
        <w:t>And  this</w:t>
      </w:r>
      <w:proofErr w:type="gramEnd"/>
      <w:r w:rsidRPr="008225DC">
        <w:rPr>
          <w:sz w:val="24"/>
          <w:szCs w:val="24"/>
        </w:rPr>
        <w:t xml:space="preserve"> is not a me first  society which  isn’t  really  a society at all –remember  Thatcher ‘s “  there  is  no  such  thing as   society “   Moore  201x ] .</w:t>
      </w:r>
    </w:p>
    <w:p w14:paraId="5454B6BA" w14:textId="77777777" w:rsidR="002C1286" w:rsidRPr="002C1286" w:rsidRDefault="002C1286" w:rsidP="002C1286">
      <w:pPr>
        <w:rPr>
          <w:sz w:val="24"/>
          <w:szCs w:val="24"/>
        </w:rPr>
      </w:pPr>
      <w:r w:rsidRPr="002C1286">
        <w:rPr>
          <w:sz w:val="24"/>
          <w:szCs w:val="24"/>
        </w:rPr>
        <w:t xml:space="preserve">8. </w:t>
      </w:r>
      <w:proofErr w:type="gramStart"/>
      <w:r w:rsidRPr="002C1286">
        <w:rPr>
          <w:sz w:val="24"/>
          <w:szCs w:val="24"/>
        </w:rPr>
        <w:t>It  may</w:t>
      </w:r>
      <w:proofErr w:type="gramEnd"/>
      <w:r w:rsidRPr="002C1286">
        <w:rPr>
          <w:sz w:val="24"/>
          <w:szCs w:val="24"/>
        </w:rPr>
        <w:t xml:space="preserve">  be  asked  what the value of a convention is when it is regularly flouted .  </w:t>
      </w:r>
      <w:proofErr w:type="gramStart"/>
      <w:r w:rsidRPr="002C1286">
        <w:rPr>
          <w:sz w:val="24"/>
          <w:szCs w:val="24"/>
        </w:rPr>
        <w:t>I  turn</w:t>
      </w:r>
      <w:proofErr w:type="gramEnd"/>
      <w:r w:rsidRPr="002C1286">
        <w:rPr>
          <w:sz w:val="24"/>
          <w:szCs w:val="24"/>
        </w:rPr>
        <w:t xml:space="preserve"> to   studies in  the sociology of  law for an answer .Many  of  these  studies  relate  to  laws  relating to questions of  equal opportunities  for  ethnic  minorities , It  is  now   50  years  since  these  laws were  first   passed , and  it is  clear  that  they have  not yet been totally  successful. </w:t>
      </w:r>
      <w:proofErr w:type="gramStart"/>
      <w:r w:rsidRPr="002C1286">
        <w:rPr>
          <w:sz w:val="24"/>
          <w:szCs w:val="24"/>
        </w:rPr>
        <w:t>There  may</w:t>
      </w:r>
      <w:proofErr w:type="gramEnd"/>
      <w:r w:rsidRPr="002C1286">
        <w:rPr>
          <w:sz w:val="24"/>
          <w:szCs w:val="24"/>
        </w:rPr>
        <w:t xml:space="preserve">  well be  lessons  here for   child  laws which  also  come  with  the  expectation that social engineering  will  successfully transform   society .</w:t>
      </w:r>
    </w:p>
    <w:p w14:paraId="50F2DED4" w14:textId="77777777" w:rsidR="002C1286" w:rsidRPr="002C1286" w:rsidRDefault="002C1286" w:rsidP="002C1286">
      <w:pPr>
        <w:rPr>
          <w:sz w:val="24"/>
          <w:szCs w:val="24"/>
        </w:rPr>
      </w:pPr>
      <w:r w:rsidRPr="002C1286">
        <w:rPr>
          <w:sz w:val="24"/>
          <w:szCs w:val="24"/>
        </w:rPr>
        <w:t xml:space="preserve">9 </w:t>
      </w:r>
      <w:proofErr w:type="gramStart"/>
      <w:r w:rsidRPr="002C1286">
        <w:rPr>
          <w:sz w:val="24"/>
          <w:szCs w:val="24"/>
        </w:rPr>
        <w:t>A  law</w:t>
      </w:r>
      <w:proofErr w:type="gramEnd"/>
      <w:r w:rsidRPr="002C1286">
        <w:rPr>
          <w:sz w:val="24"/>
          <w:szCs w:val="24"/>
        </w:rPr>
        <w:t xml:space="preserve">  is  an  unequivocal  declaration  of  public  policy  .It  is  a  symbol. </w:t>
      </w:r>
      <w:proofErr w:type="gramStart"/>
      <w:r w:rsidRPr="002C1286">
        <w:rPr>
          <w:sz w:val="24"/>
          <w:szCs w:val="24"/>
        </w:rPr>
        <w:t>The  symbolic</w:t>
      </w:r>
      <w:proofErr w:type="gramEnd"/>
      <w:r w:rsidRPr="002C1286">
        <w:rPr>
          <w:sz w:val="24"/>
          <w:szCs w:val="24"/>
        </w:rPr>
        <w:t xml:space="preserve">   value    of  law   as  law  ,the  fact  that  most  people  want  to  obey   the  laws  and  will  do  so  has  important  consequences  for  long-run  compliance , Law   shifts the  balance  of   power. </w:t>
      </w:r>
      <w:proofErr w:type="gramStart"/>
      <w:r w:rsidRPr="002C1286">
        <w:rPr>
          <w:sz w:val="24"/>
          <w:szCs w:val="24"/>
        </w:rPr>
        <w:t>I  am</w:t>
      </w:r>
      <w:proofErr w:type="gramEnd"/>
      <w:r w:rsidRPr="002C1286">
        <w:rPr>
          <w:sz w:val="24"/>
          <w:szCs w:val="24"/>
        </w:rPr>
        <w:t xml:space="preserve">  not  suggesting ,some    Scandinavian jurists  do  . </w:t>
      </w:r>
      <w:proofErr w:type="gramStart"/>
      <w:r w:rsidRPr="002C1286">
        <w:rPr>
          <w:sz w:val="24"/>
          <w:szCs w:val="24"/>
        </w:rPr>
        <w:t>that  law</w:t>
      </w:r>
      <w:proofErr w:type="gramEnd"/>
      <w:r w:rsidRPr="002C1286">
        <w:rPr>
          <w:sz w:val="24"/>
          <w:szCs w:val="24"/>
        </w:rPr>
        <w:t xml:space="preserve">    is  the  primary  factor  in  influencing  moral  standards [ Olivecrona  .,1939  ;  Lundstedt  ,  1956 ] .  If they   </w:t>
      </w:r>
      <w:proofErr w:type="gramStart"/>
      <w:r w:rsidRPr="002C1286">
        <w:rPr>
          <w:sz w:val="24"/>
          <w:szCs w:val="24"/>
        </w:rPr>
        <w:t>were  right</w:t>
      </w:r>
      <w:proofErr w:type="gramEnd"/>
      <w:r w:rsidRPr="002C1286">
        <w:rPr>
          <w:sz w:val="24"/>
          <w:szCs w:val="24"/>
        </w:rPr>
        <w:t xml:space="preserve"> .  it   </w:t>
      </w:r>
      <w:proofErr w:type="gramStart"/>
      <w:r w:rsidRPr="002C1286">
        <w:rPr>
          <w:sz w:val="24"/>
          <w:szCs w:val="24"/>
        </w:rPr>
        <w:t>would  be</w:t>
      </w:r>
      <w:proofErr w:type="gramEnd"/>
      <w:r w:rsidRPr="002C1286">
        <w:rPr>
          <w:sz w:val="24"/>
          <w:szCs w:val="24"/>
        </w:rPr>
        <w:t xml:space="preserve">  difficult  to   explain  resistance  to  laws   which  changed   social  patterns What  they  overlook is  the  internal  attitude   towards  law ,   which  makes  the enactment  of  law possible . Where </w:t>
      </w:r>
      <w:proofErr w:type="gramStart"/>
      <w:r w:rsidRPr="002C1286">
        <w:rPr>
          <w:sz w:val="24"/>
          <w:szCs w:val="24"/>
        </w:rPr>
        <w:t>law  fails</w:t>
      </w:r>
      <w:proofErr w:type="gramEnd"/>
      <w:r w:rsidRPr="002C1286">
        <w:rPr>
          <w:sz w:val="24"/>
          <w:szCs w:val="24"/>
        </w:rPr>
        <w:t xml:space="preserve">  completely ,  as Prohibition  did in   the  U S   A  did  , it fails  because opinion  is  widely  spread ,  strongly   felt   and deeply   rooted   in  opposition.  </w:t>
      </w:r>
      <w:proofErr w:type="gramStart"/>
      <w:r w:rsidRPr="002C1286">
        <w:rPr>
          <w:sz w:val="24"/>
          <w:szCs w:val="24"/>
        </w:rPr>
        <w:t>Law  cannot</w:t>
      </w:r>
      <w:proofErr w:type="gramEnd"/>
      <w:r w:rsidRPr="002C1286">
        <w:rPr>
          <w:sz w:val="24"/>
          <w:szCs w:val="24"/>
        </w:rPr>
        <w:t xml:space="preserve">  operate  in    isolation , but  it  can  provide   the  final   push ,</w:t>
      </w:r>
    </w:p>
    <w:p w14:paraId="105B3C04" w14:textId="77777777" w:rsidR="002C1286" w:rsidRPr="002C1286" w:rsidRDefault="002C1286" w:rsidP="002C1286">
      <w:pPr>
        <w:rPr>
          <w:sz w:val="24"/>
          <w:szCs w:val="24"/>
        </w:rPr>
      </w:pPr>
      <w:r w:rsidRPr="002C1286">
        <w:rPr>
          <w:sz w:val="24"/>
          <w:szCs w:val="24"/>
        </w:rPr>
        <w:t xml:space="preserve">Law projects </w:t>
      </w:r>
      <w:proofErr w:type="gramStart"/>
      <w:r w:rsidRPr="002C1286">
        <w:rPr>
          <w:sz w:val="24"/>
          <w:szCs w:val="24"/>
        </w:rPr>
        <w:t>compulsive  images</w:t>
      </w:r>
      <w:proofErr w:type="gramEnd"/>
      <w:r w:rsidRPr="002C1286">
        <w:rPr>
          <w:sz w:val="24"/>
          <w:szCs w:val="24"/>
        </w:rPr>
        <w:t xml:space="preserve"> .  According to </w:t>
      </w:r>
      <w:proofErr w:type="gramStart"/>
      <w:r w:rsidRPr="002C1286">
        <w:rPr>
          <w:sz w:val="24"/>
          <w:szCs w:val="24"/>
        </w:rPr>
        <w:t>Olivecrona,,</w:t>
      </w:r>
      <w:proofErr w:type="gramEnd"/>
      <w:r w:rsidRPr="002C1286">
        <w:rPr>
          <w:sz w:val="24"/>
          <w:szCs w:val="24"/>
        </w:rPr>
        <w:t xml:space="preserve">   the  constitutional   law-has access   to  a   psychological  mechanism .”   </w:t>
      </w:r>
      <w:proofErr w:type="gramStart"/>
      <w:r w:rsidRPr="002C1286">
        <w:rPr>
          <w:sz w:val="24"/>
          <w:szCs w:val="24"/>
        </w:rPr>
        <w:t>We  are</w:t>
      </w:r>
      <w:proofErr w:type="gramEnd"/>
      <w:r w:rsidRPr="002C1286">
        <w:rPr>
          <w:sz w:val="24"/>
          <w:szCs w:val="24"/>
        </w:rPr>
        <w:t xml:space="preserve">  so  familiar  with   this  situation  that it  seems  to  be  a   part  of  the order of the   universe  like  the  rising  and setting  of the   sun </w:t>
      </w:r>
    </w:p>
    <w:p w14:paraId="171A267E" w14:textId="77777777" w:rsidR="002C1286" w:rsidRPr="002C1286" w:rsidRDefault="00165FDE" w:rsidP="002C1286">
      <w:pPr>
        <w:rPr>
          <w:sz w:val="24"/>
          <w:szCs w:val="24"/>
        </w:rPr>
      </w:pPr>
      <w:r>
        <w:rPr>
          <w:sz w:val="24"/>
          <w:szCs w:val="24"/>
        </w:rPr>
        <w:t xml:space="preserve">10 </w:t>
      </w:r>
      <w:proofErr w:type="gramStart"/>
      <w:r w:rsidR="002C1286" w:rsidRPr="002C1286">
        <w:rPr>
          <w:sz w:val="24"/>
          <w:szCs w:val="24"/>
        </w:rPr>
        <w:t>Law  thus</w:t>
      </w:r>
      <w:proofErr w:type="gramEnd"/>
      <w:r w:rsidR="002C1286" w:rsidRPr="002C1286">
        <w:rPr>
          <w:sz w:val="24"/>
          <w:szCs w:val="24"/>
        </w:rPr>
        <w:t xml:space="preserve">  connotes  authoritative ,  legitimate  action ..Some   institutions are more  prestigious  than others-  this  observation  is  particularly significant where the  new  law is  to  play an  educational   role   . </w:t>
      </w:r>
      <w:proofErr w:type="gramStart"/>
      <w:r w:rsidR="002C1286" w:rsidRPr="002C1286">
        <w:rPr>
          <w:sz w:val="24"/>
          <w:szCs w:val="24"/>
        </w:rPr>
        <w:t>the  average</w:t>
      </w:r>
      <w:proofErr w:type="gramEnd"/>
      <w:r w:rsidR="002C1286" w:rsidRPr="002C1286">
        <w:rPr>
          <w:sz w:val="24"/>
          <w:szCs w:val="24"/>
        </w:rPr>
        <w:t xml:space="preserve">  citizen perceives  Parliament  to  be  the  appropriate  and  legitimate forum  for the  enactment  of new  laws . It is an attitude </w:t>
      </w:r>
      <w:proofErr w:type="gramStart"/>
      <w:r w:rsidR="002C1286" w:rsidRPr="002C1286">
        <w:rPr>
          <w:sz w:val="24"/>
          <w:szCs w:val="24"/>
        </w:rPr>
        <w:t>which  permeates</w:t>
      </w:r>
      <w:proofErr w:type="gramEnd"/>
      <w:r w:rsidR="002C1286" w:rsidRPr="002C1286">
        <w:rPr>
          <w:sz w:val="24"/>
          <w:szCs w:val="24"/>
        </w:rPr>
        <w:t xml:space="preserve"> the  judicial  mind as  well .Wahke  and  Eulau  attribute  this  to  the fact that  legislatures  are  more   sensitive   to   public  pressures and feelings  than  are  other   sources  of   law-making  </w:t>
      </w:r>
    </w:p>
    <w:p w14:paraId="61437CB9" w14:textId="77777777" w:rsidR="002C1286" w:rsidRPr="002C1286" w:rsidRDefault="00165FDE" w:rsidP="002C1286">
      <w:pPr>
        <w:rPr>
          <w:sz w:val="24"/>
          <w:szCs w:val="24"/>
        </w:rPr>
      </w:pPr>
      <w:r>
        <w:rPr>
          <w:sz w:val="24"/>
          <w:szCs w:val="24"/>
        </w:rPr>
        <w:lastRenderedPageBreak/>
        <w:t>11</w:t>
      </w:r>
      <w:r w:rsidR="008225DC">
        <w:rPr>
          <w:sz w:val="24"/>
          <w:szCs w:val="24"/>
        </w:rPr>
        <w:t xml:space="preserve"> </w:t>
      </w:r>
      <w:proofErr w:type="gramStart"/>
      <w:r w:rsidR="002C1286" w:rsidRPr="002C1286">
        <w:rPr>
          <w:sz w:val="24"/>
          <w:szCs w:val="24"/>
        </w:rPr>
        <w:t>The  Walker</w:t>
      </w:r>
      <w:proofErr w:type="gramEnd"/>
      <w:r w:rsidR="002C1286" w:rsidRPr="002C1286">
        <w:rPr>
          <w:sz w:val="24"/>
          <w:szCs w:val="24"/>
        </w:rPr>
        <w:t xml:space="preserve"> Berkowitz  research followed  an experiment   by  Walker  and Argyle , which had seemed  to establish that people were more  influenced by  the results of a fictitious  survey of  the opinions of peers  than by  he the  information that a particular  act    was  or was  not  a criminal offence . This conclusion was amplified </w:t>
      </w:r>
      <w:proofErr w:type="gramStart"/>
      <w:r w:rsidR="002C1286" w:rsidRPr="002C1286">
        <w:rPr>
          <w:sz w:val="24"/>
          <w:szCs w:val="24"/>
        </w:rPr>
        <w:t>in  later</w:t>
      </w:r>
      <w:proofErr w:type="gramEnd"/>
      <w:r w:rsidR="002C1286" w:rsidRPr="002C1286">
        <w:rPr>
          <w:sz w:val="24"/>
          <w:szCs w:val="24"/>
        </w:rPr>
        <w:t xml:space="preserve"> research . which demonstrated that    a sample of   university students tended </w:t>
      </w:r>
      <w:proofErr w:type="gramStart"/>
      <w:r w:rsidR="002C1286" w:rsidRPr="002C1286">
        <w:rPr>
          <w:sz w:val="24"/>
          <w:szCs w:val="24"/>
        </w:rPr>
        <w:t>to  shift</w:t>
      </w:r>
      <w:proofErr w:type="gramEnd"/>
      <w:r w:rsidR="002C1286" w:rsidRPr="002C1286">
        <w:rPr>
          <w:sz w:val="24"/>
          <w:szCs w:val="24"/>
        </w:rPr>
        <w:t xml:space="preserve">  their  opinions  as  to  the moral  propriety  of an  act in accordance   with  what  they were  told  the law  now was , though the shift in the     direction   of  the new  law was  greatest where  they  were told of  the existence  of  a national  student  survey .</w:t>
      </w:r>
    </w:p>
    <w:p w14:paraId="7514B3F3" w14:textId="77777777" w:rsidR="002C1286" w:rsidRPr="002C1286" w:rsidRDefault="00165FDE" w:rsidP="002C1286">
      <w:pPr>
        <w:rPr>
          <w:sz w:val="24"/>
          <w:szCs w:val="24"/>
        </w:rPr>
      </w:pPr>
      <w:r>
        <w:rPr>
          <w:sz w:val="24"/>
          <w:szCs w:val="24"/>
        </w:rPr>
        <w:t>12</w:t>
      </w:r>
      <w:r w:rsidR="002C1286" w:rsidRPr="002C1286">
        <w:rPr>
          <w:sz w:val="24"/>
          <w:szCs w:val="24"/>
        </w:rPr>
        <w:t xml:space="preserve"> </w:t>
      </w:r>
      <w:proofErr w:type="gramStart"/>
      <w:r w:rsidR="002C1286" w:rsidRPr="002C1286">
        <w:rPr>
          <w:sz w:val="24"/>
          <w:szCs w:val="24"/>
        </w:rPr>
        <w:t>Where  there</w:t>
      </w:r>
      <w:proofErr w:type="gramEnd"/>
      <w:r w:rsidR="002C1286" w:rsidRPr="002C1286">
        <w:rPr>
          <w:sz w:val="24"/>
          <w:szCs w:val="24"/>
        </w:rPr>
        <w:t xml:space="preserve"> is resistance it   can  be  overcome  unless  it  is  overwhelming  and  sustained , as it  was with  Prohibition in the USA which is an  example where  the  opposition  was such   that the  law  was totally   ineffective </w:t>
      </w:r>
    </w:p>
    <w:p w14:paraId="36485CF3" w14:textId="77777777" w:rsidR="002C1286" w:rsidRPr="002C1286" w:rsidRDefault="008225DC" w:rsidP="002C1286">
      <w:pPr>
        <w:rPr>
          <w:sz w:val="24"/>
          <w:szCs w:val="24"/>
        </w:rPr>
      </w:pPr>
      <w:r>
        <w:rPr>
          <w:sz w:val="24"/>
          <w:szCs w:val="24"/>
        </w:rPr>
        <w:t xml:space="preserve"> </w:t>
      </w:r>
      <w:r w:rsidR="002C1286" w:rsidRPr="002C1286">
        <w:rPr>
          <w:sz w:val="24"/>
          <w:szCs w:val="24"/>
        </w:rPr>
        <w:t xml:space="preserve"> </w:t>
      </w:r>
      <w:proofErr w:type="gramStart"/>
      <w:r w:rsidR="002C1286" w:rsidRPr="002C1286">
        <w:rPr>
          <w:sz w:val="24"/>
          <w:szCs w:val="24"/>
        </w:rPr>
        <w:t>The  legitimacy</w:t>
      </w:r>
      <w:proofErr w:type="gramEnd"/>
      <w:r w:rsidR="002C1286" w:rsidRPr="002C1286">
        <w:rPr>
          <w:sz w:val="24"/>
          <w:szCs w:val="24"/>
        </w:rPr>
        <w:t xml:space="preserve">  behind  law  and   the social consensus  underlying  it are usually   sufficient</w:t>
      </w:r>
    </w:p>
    <w:p w14:paraId="1122B0DE" w14:textId="77777777" w:rsidR="002C1286" w:rsidRPr="002C1286" w:rsidRDefault="008225DC" w:rsidP="002C1286">
      <w:pPr>
        <w:rPr>
          <w:sz w:val="24"/>
          <w:szCs w:val="24"/>
        </w:rPr>
      </w:pPr>
      <w:r>
        <w:rPr>
          <w:sz w:val="24"/>
          <w:szCs w:val="24"/>
        </w:rPr>
        <w:t xml:space="preserve"> </w:t>
      </w:r>
      <w:r w:rsidR="002C1286" w:rsidRPr="002C1286">
        <w:rPr>
          <w:sz w:val="24"/>
          <w:szCs w:val="24"/>
        </w:rPr>
        <w:t xml:space="preserve"> </w:t>
      </w:r>
      <w:proofErr w:type="gramStart"/>
      <w:r w:rsidR="002C1286" w:rsidRPr="002C1286">
        <w:rPr>
          <w:sz w:val="24"/>
          <w:szCs w:val="24"/>
        </w:rPr>
        <w:t>to  ensure</w:t>
      </w:r>
      <w:proofErr w:type="gramEnd"/>
      <w:r w:rsidR="002C1286" w:rsidRPr="002C1286">
        <w:rPr>
          <w:sz w:val="24"/>
          <w:szCs w:val="24"/>
        </w:rPr>
        <w:t xml:space="preserve">  the  modification   life patterns projected by law making authority </w:t>
      </w:r>
    </w:p>
    <w:p w14:paraId="7AE7FF46" w14:textId="77777777" w:rsidR="002C1286" w:rsidRPr="002C1286" w:rsidRDefault="002C1286" w:rsidP="002C1286">
      <w:pPr>
        <w:rPr>
          <w:sz w:val="24"/>
          <w:szCs w:val="24"/>
        </w:rPr>
      </w:pPr>
    </w:p>
    <w:p w14:paraId="31391D56" w14:textId="77777777" w:rsidR="002C1286" w:rsidRPr="002C1286" w:rsidRDefault="00165FDE" w:rsidP="002C1286">
      <w:pPr>
        <w:rPr>
          <w:sz w:val="24"/>
          <w:szCs w:val="24"/>
        </w:rPr>
      </w:pPr>
      <w:r>
        <w:rPr>
          <w:sz w:val="24"/>
          <w:szCs w:val="24"/>
        </w:rPr>
        <w:t>13</w:t>
      </w:r>
      <w:r w:rsidR="008225DC">
        <w:rPr>
          <w:sz w:val="24"/>
          <w:szCs w:val="24"/>
        </w:rPr>
        <w:t xml:space="preserve"> </w:t>
      </w:r>
      <w:r w:rsidR="002C1286" w:rsidRPr="002C1286">
        <w:rPr>
          <w:sz w:val="24"/>
          <w:szCs w:val="24"/>
        </w:rPr>
        <w:t xml:space="preserve">It is important that laws which modify mores should be compatible with major existing values. To Gunnar Myrdal, the “American dilemma” was the tension which existed in the US between received ides of “fairness” and estimates of what was involved in producing the equality of races at a practical level. </w:t>
      </w:r>
      <w:proofErr w:type="gramStart"/>
      <w:r w:rsidR="002C1286" w:rsidRPr="002C1286">
        <w:rPr>
          <w:sz w:val="24"/>
          <w:szCs w:val="24"/>
        </w:rPr>
        <w:t>Thus</w:t>
      </w:r>
      <w:proofErr w:type="gramEnd"/>
      <w:r w:rsidR="002C1286" w:rsidRPr="002C1286">
        <w:rPr>
          <w:sz w:val="24"/>
          <w:szCs w:val="24"/>
        </w:rPr>
        <w:t xml:space="preserve"> the US Supreme Court in Brown v Board of Education could ground its reasoning upon the constitutional value of equality before the law, and the British Race Relations Acts could be presented as an embodiment of entrenched ideals of equality, justice and social welfare.</w:t>
      </w:r>
    </w:p>
    <w:p w14:paraId="77273E49" w14:textId="77777777" w:rsidR="002C1286" w:rsidRPr="002C1286" w:rsidRDefault="002C1286" w:rsidP="002C1286">
      <w:pPr>
        <w:rPr>
          <w:sz w:val="24"/>
          <w:szCs w:val="24"/>
        </w:rPr>
      </w:pPr>
      <w:r w:rsidRPr="002C1286">
        <w:rPr>
          <w:sz w:val="24"/>
          <w:szCs w:val="24"/>
        </w:rPr>
        <w:t xml:space="preserve">Secondly, resistance may sometimes be overcome by setting up a model of compliance which is visible and even an object of admiration by potential objectors to the implementation of a similar law. </w:t>
      </w:r>
      <w:proofErr w:type="gramStart"/>
      <w:r w:rsidRPr="002C1286">
        <w:rPr>
          <w:sz w:val="24"/>
          <w:szCs w:val="24"/>
        </w:rPr>
        <w:t>Thus</w:t>
      </w:r>
      <w:proofErr w:type="gramEnd"/>
      <w:r w:rsidRPr="002C1286">
        <w:rPr>
          <w:sz w:val="24"/>
          <w:szCs w:val="24"/>
        </w:rPr>
        <w:t xml:space="preserve"> the law-maker in England was able to point to the success of similar law in Scotland when Divorce reform was mooted in 1937. A.P Herbert, the progenitor of English reform was able to point to Scottish practice in this case dating back to the days of John Knox and to the fact that no dire consequences of social disintegration followed the reform.</w:t>
      </w:r>
    </w:p>
    <w:p w14:paraId="378D72C0" w14:textId="77777777" w:rsidR="002C1286" w:rsidRPr="002C1286" w:rsidRDefault="002C1286" w:rsidP="002C1286">
      <w:pPr>
        <w:rPr>
          <w:sz w:val="24"/>
          <w:szCs w:val="24"/>
        </w:rPr>
      </w:pPr>
      <w:r w:rsidRPr="002C1286">
        <w:rPr>
          <w:sz w:val="24"/>
          <w:szCs w:val="24"/>
        </w:rPr>
        <w:t xml:space="preserve">A third condition of success is that deliberate and conscious use be made of the element of time. There are two schools of thought. One argues that old patterns cannot be broken overnight, that the incremental approach is appropriate. The opposite view is taken by those who press for rapid change to minimise the capacity for resistance. The US Supreme Court emphasised the first approach when it ordered schools to desegregate “with all deliberate speed”. </w:t>
      </w:r>
      <w:proofErr w:type="gramStart"/>
      <w:r w:rsidRPr="002C1286">
        <w:rPr>
          <w:sz w:val="24"/>
          <w:szCs w:val="24"/>
        </w:rPr>
        <w:t>A  second</w:t>
      </w:r>
      <w:proofErr w:type="gramEnd"/>
      <w:r w:rsidRPr="002C1286">
        <w:rPr>
          <w:sz w:val="24"/>
          <w:szCs w:val="24"/>
        </w:rPr>
        <w:t xml:space="preserve"> example is found in the British Race Relations Act 1968, allowing for staggered implementation of the Employment provisions to increasingly smaller firms adopted the same philosophy. An interesting comparison is between laws which removed corporal punishment from schools and the laws which limit the punishment that </w:t>
      </w:r>
      <w:r w:rsidRPr="002C1286">
        <w:rPr>
          <w:sz w:val="24"/>
          <w:szCs w:val="24"/>
        </w:rPr>
        <w:lastRenderedPageBreak/>
        <w:t>parents can give to a “a safe smack” There is no definitive solution to this problem but the success of the second approach depends to a very large degree on rapid and complete conversion of enforcement agencies to the new law. The adoption of the second approach also calls for an imaginative demonstration of the value of the new social pattern by for example rewarding those who confirm to it. The effect of positive sanctions, cash incentives or tax rebates may be more valuable than traditional negative sanctions. A carrot may work better than a stick.</w:t>
      </w:r>
    </w:p>
    <w:p w14:paraId="48780FE2" w14:textId="77777777" w:rsidR="002C1286" w:rsidRDefault="00165FDE" w:rsidP="002C1286">
      <w:pPr>
        <w:rPr>
          <w:sz w:val="24"/>
          <w:szCs w:val="24"/>
        </w:rPr>
      </w:pPr>
      <w:r>
        <w:rPr>
          <w:sz w:val="24"/>
          <w:szCs w:val="24"/>
        </w:rPr>
        <w:t>14</w:t>
      </w:r>
      <w:r w:rsidR="00533E4A">
        <w:rPr>
          <w:sz w:val="24"/>
          <w:szCs w:val="24"/>
        </w:rPr>
        <w:t xml:space="preserve"> It is important that the law be used in conjunction with other policies government can deploy in every area. The law needs to be used not in isolation but together with policies such as education in schools. Law may coerce and indirectly change social patterns but it ultimate success depends upon reason and reason upon education.</w:t>
      </w:r>
    </w:p>
    <w:p w14:paraId="41062CAA" w14:textId="77777777" w:rsidR="00533E4A" w:rsidRDefault="00165FDE" w:rsidP="002C1286">
      <w:pPr>
        <w:rPr>
          <w:sz w:val="24"/>
          <w:szCs w:val="24"/>
        </w:rPr>
      </w:pPr>
      <w:r>
        <w:rPr>
          <w:sz w:val="24"/>
          <w:szCs w:val="24"/>
        </w:rPr>
        <w:t>15</w:t>
      </w:r>
      <w:r w:rsidR="00533E4A">
        <w:rPr>
          <w:sz w:val="24"/>
          <w:szCs w:val="24"/>
        </w:rPr>
        <w:t xml:space="preserve"> A distinction needs to be drawn between two areas of life, usually designated the expressive and the instrumental. It is clear from much research that it is easier to shift opinion and behaviour in instrumental areas, most obviously commercial </w:t>
      </w:r>
      <w:proofErr w:type="gramStart"/>
      <w:r w:rsidR="00533E4A">
        <w:rPr>
          <w:sz w:val="24"/>
          <w:szCs w:val="24"/>
        </w:rPr>
        <w:t>practice ,</w:t>
      </w:r>
      <w:proofErr w:type="gramEnd"/>
      <w:r w:rsidR="00533E4A">
        <w:rPr>
          <w:sz w:val="24"/>
          <w:szCs w:val="24"/>
        </w:rPr>
        <w:t xml:space="preserve"> than it is in areas of life concerned with the emotions. Research on family relations from Turkey, Israel and Poland are three examples of the inability of law to shift family behaviour. For </w:t>
      </w:r>
      <w:proofErr w:type="gramStart"/>
      <w:r w:rsidR="00533E4A">
        <w:rPr>
          <w:sz w:val="24"/>
          <w:szCs w:val="24"/>
        </w:rPr>
        <w:t>example</w:t>
      </w:r>
      <w:proofErr w:type="gramEnd"/>
      <w:r w:rsidR="00533E4A">
        <w:rPr>
          <w:sz w:val="24"/>
          <w:szCs w:val="24"/>
        </w:rPr>
        <w:t xml:space="preserve"> Lipstein has shown that when Turkey adopted Western codes of legislation in a conscious attempt to modernise its society the new laws introduced a considerable impact on the commercial life of the country; the business community adapted their practices in line with Western law, those aspects of social life involving expressive as opposed to instrumental activities, and basic beliefs in institutions such as family life and marriage customs were very little changed.</w:t>
      </w:r>
    </w:p>
    <w:p w14:paraId="24EC4E40" w14:textId="77777777" w:rsidR="00533E4A" w:rsidRDefault="0038655E" w:rsidP="002C1286">
      <w:pPr>
        <w:rPr>
          <w:sz w:val="24"/>
          <w:szCs w:val="24"/>
        </w:rPr>
      </w:pPr>
      <w:r>
        <w:rPr>
          <w:sz w:val="24"/>
          <w:szCs w:val="24"/>
        </w:rPr>
        <w:t xml:space="preserve">Perhaps the most important studies on the displacement of entrenched customary practices are those of Aubert. He looked at the impact of the Norwegian Housemaids legislation to understand why this legislation failed. A sample of Oslo housewives and housemaids showed that little more than one tenth of relationships exhibit conformity to the law and that barely half observed the </w:t>
      </w:r>
      <w:proofErr w:type="gramStart"/>
      <w:r>
        <w:rPr>
          <w:sz w:val="24"/>
          <w:szCs w:val="24"/>
        </w:rPr>
        <w:t>10 hour</w:t>
      </w:r>
      <w:proofErr w:type="gramEnd"/>
      <w:r>
        <w:rPr>
          <w:sz w:val="24"/>
          <w:szCs w:val="24"/>
        </w:rPr>
        <w:t xml:space="preserve"> working day law. Aubert noted that in spite of the law and general economic and social development, the working conditions of many housemaids preserved many important traits from old customary patterns. Why?</w:t>
      </w:r>
    </w:p>
    <w:p w14:paraId="1882B496" w14:textId="77777777" w:rsidR="0038655E" w:rsidRDefault="0038655E" w:rsidP="002C1286">
      <w:pPr>
        <w:rPr>
          <w:sz w:val="24"/>
          <w:szCs w:val="24"/>
        </w:rPr>
      </w:pPr>
      <w:r>
        <w:rPr>
          <w:sz w:val="24"/>
          <w:szCs w:val="24"/>
        </w:rPr>
        <w:t xml:space="preserve">In </w:t>
      </w:r>
      <w:proofErr w:type="gramStart"/>
      <w:r>
        <w:rPr>
          <w:sz w:val="24"/>
          <w:szCs w:val="24"/>
        </w:rPr>
        <w:t>part</w:t>
      </w:r>
      <w:proofErr w:type="gramEnd"/>
      <w:r>
        <w:rPr>
          <w:sz w:val="24"/>
          <w:szCs w:val="24"/>
        </w:rPr>
        <w:t xml:space="preserve"> the problem was the insufficiency of the law’s information channels. Those rules which were fairly well known were those which corresponded to existing occupational culture</w:t>
      </w:r>
      <w:r w:rsidR="00D5584A">
        <w:rPr>
          <w:sz w:val="24"/>
          <w:szCs w:val="24"/>
        </w:rPr>
        <w:t>. Further there was a significant relationship between information and the number of violations. Ignorance of the law may not be an excuse but it is a severe</w:t>
      </w:r>
      <w:r w:rsidR="00B0256B">
        <w:rPr>
          <w:sz w:val="24"/>
          <w:szCs w:val="24"/>
        </w:rPr>
        <w:t xml:space="preserve"> obstacle to active legislation.</w:t>
      </w:r>
      <w:r w:rsidR="00D5584A">
        <w:rPr>
          <w:sz w:val="24"/>
          <w:szCs w:val="24"/>
        </w:rPr>
        <w:t xml:space="preserve"> Another reason why the law was unsuccessful was that the Housemaids saw themselves as slightly inferior members of the family</w:t>
      </w:r>
      <w:r w:rsidR="00B0256B">
        <w:rPr>
          <w:sz w:val="24"/>
          <w:szCs w:val="24"/>
        </w:rPr>
        <w:t>. Paternalistic (in this case maternalistic) are traditionally very strong. The law concerned an area traditionally protected against public inspection and control, the home. This incidentally is one of the many reasons why child abuse emerged as a social problem so slowly.</w:t>
      </w:r>
    </w:p>
    <w:p w14:paraId="69568EF8" w14:textId="77777777" w:rsidR="002C1286" w:rsidRDefault="00B0256B" w:rsidP="002C1286">
      <w:pPr>
        <w:rPr>
          <w:sz w:val="24"/>
          <w:szCs w:val="24"/>
        </w:rPr>
      </w:pPr>
      <w:r>
        <w:rPr>
          <w:sz w:val="24"/>
          <w:szCs w:val="24"/>
        </w:rPr>
        <w:lastRenderedPageBreak/>
        <w:t xml:space="preserve">In introducing Berger’s Equality by </w:t>
      </w:r>
      <w:proofErr w:type="gramStart"/>
      <w:r>
        <w:rPr>
          <w:sz w:val="24"/>
          <w:szCs w:val="24"/>
        </w:rPr>
        <w:t>Statute</w:t>
      </w:r>
      <w:proofErr w:type="gramEnd"/>
      <w:r>
        <w:rPr>
          <w:sz w:val="24"/>
          <w:szCs w:val="24"/>
        </w:rPr>
        <w:t xml:space="preserve"> it was noted that law should not require people to change their attitudes. In a </w:t>
      </w:r>
      <w:proofErr w:type="gramStart"/>
      <w:r>
        <w:rPr>
          <w:sz w:val="24"/>
          <w:szCs w:val="24"/>
        </w:rPr>
        <w:t>democracy</w:t>
      </w:r>
      <w:proofErr w:type="gramEnd"/>
      <w:r>
        <w:rPr>
          <w:sz w:val="24"/>
          <w:szCs w:val="24"/>
        </w:rPr>
        <w:t xml:space="preserve"> we don’t punish people who do not like income tax as long as they pay it. </w:t>
      </w:r>
      <w:proofErr w:type="gramStart"/>
      <w:r>
        <w:rPr>
          <w:sz w:val="24"/>
          <w:szCs w:val="24"/>
        </w:rPr>
        <w:t>However</w:t>
      </w:r>
      <w:proofErr w:type="gramEnd"/>
      <w:r>
        <w:rPr>
          <w:sz w:val="24"/>
          <w:szCs w:val="24"/>
        </w:rPr>
        <w:t xml:space="preserve"> by altering the situation in which attitudes and opinions are formed law can indirectly reach the more private areas of life it cannot touch directly in a democratic society. There is considerable evidence that a change in behaviour can lead to a change in attitudes. </w:t>
      </w:r>
      <w:proofErr w:type="gramStart"/>
      <w:r>
        <w:rPr>
          <w:sz w:val="24"/>
          <w:szCs w:val="24"/>
        </w:rPr>
        <w:t>Thus</w:t>
      </w:r>
      <w:proofErr w:type="gramEnd"/>
      <w:r>
        <w:rPr>
          <w:sz w:val="24"/>
          <w:szCs w:val="24"/>
        </w:rPr>
        <w:t xml:space="preserve"> for example it was found that where there was some degree of school integration in the American south “official action preceded public sentiment, and public sentiment then attempted to accommodate</w:t>
      </w:r>
      <w:r w:rsidR="000936B6">
        <w:rPr>
          <w:sz w:val="24"/>
          <w:szCs w:val="24"/>
        </w:rPr>
        <w:t xml:space="preserve"> itself to the new situation.”</w:t>
      </w:r>
      <w:r w:rsidR="000936B6" w:rsidRPr="002C1286">
        <w:rPr>
          <w:sz w:val="24"/>
          <w:szCs w:val="24"/>
        </w:rPr>
        <w:t xml:space="preserve"> </w:t>
      </w:r>
      <w:r w:rsidR="000936B6">
        <w:rPr>
          <w:sz w:val="24"/>
          <w:szCs w:val="24"/>
        </w:rPr>
        <w:t>There are also some findings that law may influence attitudes without first changing behaviour. This accords with the argument already presented that law is a symbol of legitimacy: the mere existence of the law may affect attitudes, not least attitudes of prejudice.</w:t>
      </w:r>
    </w:p>
    <w:p w14:paraId="38B7ADF0" w14:textId="77777777" w:rsidR="000936B6" w:rsidRPr="002C1286" w:rsidRDefault="00165FDE" w:rsidP="002C1286">
      <w:pPr>
        <w:rPr>
          <w:sz w:val="24"/>
          <w:szCs w:val="24"/>
        </w:rPr>
      </w:pPr>
      <w:r>
        <w:rPr>
          <w:sz w:val="24"/>
          <w:szCs w:val="24"/>
        </w:rPr>
        <w:t>16</w:t>
      </w:r>
      <w:r w:rsidR="000936B6">
        <w:rPr>
          <w:sz w:val="24"/>
          <w:szCs w:val="24"/>
        </w:rPr>
        <w:t xml:space="preserve"> This brings me to a neat conclusion that the CRC may have a positive effect on changing our attitudes to children and go some way towards extirpating prejudice against children. This will give us a better base upon which to build rights of children. We have a good beginning but it is only a beginning.</w:t>
      </w:r>
    </w:p>
    <w:p w14:paraId="7998B4F6" w14:textId="77777777" w:rsidR="002C1286" w:rsidRPr="002C1286" w:rsidRDefault="002C1286" w:rsidP="002C1286">
      <w:pPr>
        <w:rPr>
          <w:sz w:val="24"/>
          <w:szCs w:val="24"/>
        </w:rPr>
      </w:pPr>
    </w:p>
    <w:p w14:paraId="72634D55" w14:textId="77777777" w:rsidR="002C1286" w:rsidRPr="002C1286" w:rsidRDefault="002C1286" w:rsidP="002C1286">
      <w:pPr>
        <w:rPr>
          <w:sz w:val="24"/>
          <w:szCs w:val="24"/>
        </w:rPr>
      </w:pPr>
    </w:p>
    <w:p w14:paraId="669A9B68" w14:textId="77777777" w:rsidR="002C1286" w:rsidRPr="002C1286" w:rsidRDefault="002C1286">
      <w:pPr>
        <w:rPr>
          <w:sz w:val="24"/>
          <w:szCs w:val="24"/>
        </w:rPr>
      </w:pPr>
    </w:p>
    <w:sectPr w:rsidR="002C1286" w:rsidRPr="002C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35"/>
    <w:rsid w:val="00036552"/>
    <w:rsid w:val="000936B6"/>
    <w:rsid w:val="001033FB"/>
    <w:rsid w:val="00165FDE"/>
    <w:rsid w:val="001B2314"/>
    <w:rsid w:val="002A4EE2"/>
    <w:rsid w:val="002C1286"/>
    <w:rsid w:val="0038655E"/>
    <w:rsid w:val="00533E4A"/>
    <w:rsid w:val="00535143"/>
    <w:rsid w:val="00803C26"/>
    <w:rsid w:val="008225DC"/>
    <w:rsid w:val="00994125"/>
    <w:rsid w:val="00A250D4"/>
    <w:rsid w:val="00AD24E6"/>
    <w:rsid w:val="00B0256B"/>
    <w:rsid w:val="00C516D6"/>
    <w:rsid w:val="00C57922"/>
    <w:rsid w:val="00D5584A"/>
    <w:rsid w:val="00D878AB"/>
    <w:rsid w:val="00E17035"/>
    <w:rsid w:val="00F3216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39AF"/>
  <w15:docId w15:val="{8E3C21F4-C8BB-4CFD-A50F-8FE7A615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3174</Words>
  <Characters>18093</Characters>
  <Application>Microsoft Macintosh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dc:creator>
  <cp:lastModifiedBy>Patrick Parkinson</cp:lastModifiedBy>
  <cp:revision>2</cp:revision>
  <cp:lastPrinted>2017-07-21T16:12:00Z</cp:lastPrinted>
  <dcterms:created xsi:type="dcterms:W3CDTF">2017-07-29T14:22:00Z</dcterms:created>
  <dcterms:modified xsi:type="dcterms:W3CDTF">2017-07-29T14:22:00Z</dcterms:modified>
</cp:coreProperties>
</file>